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xls" ContentType="application/vnd.ms-exce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F6" w:rsidRDefault="00F253DF">
      <w:pPr>
        <w:rPr>
          <w:rFonts w:ascii="Times New Roman" w:eastAsia="Times New Roman" w:hAnsi="Times New Roman"/>
          <w:szCs w:val="21"/>
          <w:lang w:val="ru-RU"/>
        </w:rPr>
      </w:pPr>
      <w:r>
        <w:rPr>
          <w:rFonts w:ascii="Times New Roman" w:eastAsia="Times New Roman" w:hAnsi="Times New Roman"/>
          <w:szCs w:val="21"/>
          <w:lang w:val="ru-RU"/>
        </w:rPr>
        <w:t>РУКОВОДСТВО</w:t>
      </w:r>
    </w:p>
    <w:p w:rsidR="00F253DF" w:rsidRPr="00F253DF" w:rsidRDefault="00F253DF">
      <w:pPr>
        <w:rPr>
          <w:rFonts w:ascii="Times New Roman" w:eastAsia="Times New Roman" w:hAnsi="Times New Roman"/>
          <w:szCs w:val="21"/>
          <w:lang w:val="ru-RU"/>
        </w:rPr>
      </w:pPr>
      <w:r>
        <w:rPr>
          <w:rFonts w:ascii="Times New Roman" w:eastAsia="Times New Roman" w:hAnsi="Times New Roman"/>
          <w:szCs w:val="21"/>
          <w:lang w:val="ru-RU"/>
        </w:rPr>
        <w:t>ПОЛЬЗОВАТЕЛЯ</w:t>
      </w:r>
    </w:p>
    <w:p w:rsidR="002172F6" w:rsidRDefault="00F253DF">
      <w:pPr>
        <w:rPr>
          <w:rFonts w:ascii="Times New Roman" w:eastAsia="Times New Roman" w:hAnsi="Times New Roman"/>
          <w:szCs w:val="21"/>
          <w:lang w:val="ru-RU"/>
        </w:rPr>
      </w:pPr>
      <w:r>
        <w:rPr>
          <w:rFonts w:ascii="Times New Roman" w:eastAsia="Times New Roman" w:hAnsi="Times New Roman"/>
          <w:szCs w:val="21"/>
          <w:lang w:val="ru-RU"/>
        </w:rPr>
        <w:t>Истинное</w:t>
      </w:r>
      <w:r w:rsidR="008F6F86">
        <w:rPr>
          <w:rFonts w:ascii="Times New Roman" w:eastAsia="Times New Roman" w:hAnsi="Times New Roman"/>
          <w:szCs w:val="21"/>
        </w:rPr>
        <w:t xml:space="preserve"> RMS</w:t>
      </w:r>
    </w:p>
    <w:p w:rsidR="00F253DF" w:rsidRPr="00F253DF" w:rsidRDefault="00F253DF">
      <w:pPr>
        <w:rPr>
          <w:rFonts w:ascii="Times New Roman" w:eastAsia="Times New Roman" w:hAnsi="Times New Roman"/>
          <w:szCs w:val="21"/>
          <w:lang w:val="ru-RU"/>
        </w:rPr>
      </w:pPr>
    </w:p>
    <w:p w:rsidR="002172F6" w:rsidRPr="00F253DF" w:rsidRDefault="00F253DF">
      <w:pPr>
        <w:rPr>
          <w:rFonts w:ascii="Times New Roman" w:eastAsia="Times New Roman" w:hAnsi="Times New Roman"/>
          <w:b/>
          <w:szCs w:val="21"/>
          <w:lang w:val="ru-RU"/>
        </w:rPr>
      </w:pPr>
      <w:r>
        <w:rPr>
          <w:rFonts w:ascii="Times New Roman" w:eastAsia="Times New Roman" w:hAnsi="Times New Roman"/>
          <w:b/>
          <w:szCs w:val="21"/>
          <w:lang w:val="ru-RU"/>
        </w:rPr>
        <w:t>ЦИФРОВОЙ МУЛЬТИМЕТР</w:t>
      </w:r>
    </w:p>
    <w:p w:rsidR="002172F6" w:rsidRDefault="00B03FD8">
      <w:bookmarkStart w:id="0" w:name="page1"/>
      <w:bookmarkEnd w:id="0"/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Quad Arrow 3" o:spid="_x0000_s1027" type="#_x0000_t202" style="position:absolute;left:0;text-align:left;margin-left:18.7pt;margin-top:66.3pt;width:71.7pt;height:79.3pt;z-index:251659264;mso-width-relative:page;mso-height-relative:page" o:preferrelative="t" filled="f" stroked="f">
            <v:textbox inset="0,0,0,0">
              <w:txbxContent>
                <w:p w:rsidR="00FA1EB7" w:rsidRDefault="00FA1EB7">
                  <w:pPr>
                    <w:rPr>
                      <w:rFonts w:ascii="Arial" w:hAnsi="Arial" w:cs="Arial"/>
                      <w:szCs w:val="21"/>
                    </w:rPr>
                  </w:pPr>
                  <w:r>
                    <w:rPr>
                      <w:rFonts w:ascii="Arial" w:hAnsi="Arial" w:cs="Arial"/>
                      <w:szCs w:val="21"/>
                      <w:lang w:val="ru-RU"/>
                    </w:rPr>
                    <w:t>МОДЕЛЬ</w:t>
                  </w:r>
                  <w:r>
                    <w:rPr>
                      <w:rFonts w:ascii="Arial" w:hAnsi="Arial" w:cs="Arial"/>
                      <w:szCs w:val="21"/>
                    </w:rPr>
                    <w:t xml:space="preserve">: </w:t>
                  </w:r>
                </w:p>
                <w:p w:rsidR="00FA1EB7" w:rsidRDefault="00FA1EB7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sym w:font="Wingdings" w:char="F0FE"/>
                  </w:r>
                  <w:r>
                    <w:rPr>
                      <w:rFonts w:ascii="Arial" w:hAnsi="Arial" w:cs="Arial"/>
                      <w:szCs w:val="21"/>
                    </w:rPr>
                    <w:t xml:space="preserve"> DT151C </w:t>
                  </w:r>
                </w:p>
                <w:p w:rsidR="00FA1EB7" w:rsidRDefault="00FA1EB7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sym w:font="Wingdings" w:char="F0FE"/>
                  </w:r>
                  <w:r>
                    <w:rPr>
                      <w:rFonts w:ascii="Arial" w:hAnsi="Arial" w:cs="Arial"/>
                      <w:szCs w:val="21"/>
                    </w:rPr>
                    <w:t xml:space="preserve"> DT151D</w:t>
                  </w:r>
                </w:p>
                <w:p w:rsidR="00FA1EB7" w:rsidRDefault="00FA1EB7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sym w:font="Wingdings" w:char="F0FE"/>
                  </w:r>
                  <w:r>
                    <w:rPr>
                      <w:rFonts w:ascii="Arial" w:hAnsi="Arial" w:cs="Arial"/>
                      <w:szCs w:val="21"/>
                    </w:rPr>
                    <w:t xml:space="preserve"> DT151G</w:t>
                  </w:r>
                </w:p>
                <w:p w:rsidR="00FA1EB7" w:rsidRDefault="00FA1EB7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  <w:r>
                    <w:rPr>
                      <w:rFonts w:ascii="Arial" w:hAnsi="Arial" w:cs="Arial"/>
                      <w:szCs w:val="20"/>
                    </w:rPr>
                    <w:sym w:font="Wingdings" w:char="F0FE"/>
                  </w:r>
                  <w:r>
                    <w:rPr>
                      <w:rFonts w:ascii="Arial" w:hAnsi="Arial" w:cs="Arial"/>
                      <w:szCs w:val="21"/>
                    </w:rPr>
                    <w:t xml:space="preserve"> DT151</w:t>
                  </w:r>
                  <w:r>
                    <w:rPr>
                      <w:rFonts w:ascii="Arial" w:hAnsi="Arial" w:cs="Arial" w:hint="eastAsia"/>
                      <w:szCs w:val="21"/>
                    </w:rPr>
                    <w:t>Q</w:t>
                  </w:r>
                </w:p>
                <w:p w:rsidR="00FA1EB7" w:rsidRDefault="00FA1EB7">
                  <w:pPr>
                    <w:jc w:val="left"/>
                    <w:rPr>
                      <w:rFonts w:ascii="Arial" w:hAnsi="Arial" w:cs="Arial"/>
                      <w:szCs w:val="21"/>
                    </w:rPr>
                  </w:pPr>
                </w:p>
                <w:p w:rsidR="00FA1EB7" w:rsidRDefault="00FA1E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 </w:t>
                  </w:r>
                </w:p>
                <w:p w:rsidR="00FA1EB7" w:rsidRDefault="00FA1EB7">
                  <w:pPr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8F6F86">
        <w:t xml:space="preserve">                   </w:t>
      </w:r>
      <w:r>
        <w:pict>
          <v:shape id="_x0000_i1025" type="#_x0000_t75" style="width:111.9pt;height:243.6pt">
            <v:imagedata r:id="rId9" o:title=""/>
          </v:shape>
        </w:pict>
      </w:r>
    </w:p>
    <w:p w:rsidR="002172F6" w:rsidRPr="00F253DF" w:rsidRDefault="00F253DF">
      <w:pPr>
        <w:rPr>
          <w:rFonts w:ascii="Arial" w:hAnsi="Arial"/>
          <w:b/>
          <w:color w:val="FFFFFF"/>
          <w:sz w:val="15"/>
          <w:szCs w:val="15"/>
          <w:highlight w:val="darkGray"/>
          <w:lang w:val="ru-RU"/>
        </w:rPr>
      </w:pPr>
      <w:r>
        <w:rPr>
          <w:rFonts w:ascii="Arial" w:eastAsia="Microsoft YaHei" w:hAnsi="Arial" w:cs="Arial"/>
          <w:sz w:val="15"/>
          <w:szCs w:val="15"/>
          <w:lang w:val="ru-RU"/>
        </w:rPr>
        <w:t>Перед использованием прибора внимательно прочтите руководство.</w:t>
      </w:r>
    </w:p>
    <w:p w:rsidR="002172F6" w:rsidRDefault="008F6F86">
      <w:pPr>
        <w:rPr>
          <w:rFonts w:ascii="Arial" w:hAnsi="Arial"/>
          <w:b/>
          <w:color w:val="FFFFFF"/>
          <w:sz w:val="15"/>
          <w:szCs w:val="15"/>
          <w:highlight w:val="darkGray"/>
        </w:rPr>
      </w:pPr>
      <w:r>
        <w:rPr>
          <w:rFonts w:ascii="Arial" w:eastAsia="Arial" w:hAnsi="Arial"/>
          <w:b/>
          <w:color w:val="FFFFFF"/>
          <w:sz w:val="15"/>
          <w:szCs w:val="15"/>
          <w:highlight w:val="darkGray"/>
        </w:rPr>
        <w:t xml:space="preserve">1. </w:t>
      </w:r>
      <w:r w:rsidR="00F6468B">
        <w:rPr>
          <w:rFonts w:ascii="Arial" w:eastAsia="Arial" w:hAnsi="Arial"/>
          <w:b/>
          <w:color w:val="FFFFFF"/>
          <w:sz w:val="15"/>
          <w:szCs w:val="15"/>
          <w:highlight w:val="darkGray"/>
          <w:lang w:val="ru-RU"/>
        </w:rPr>
        <w:t xml:space="preserve">ВВЕДЕНИЕ    </w:t>
      </w:r>
      <w:r>
        <w:rPr>
          <w:rFonts w:ascii="Arial" w:hAnsi="Arial" w:hint="eastAsia"/>
          <w:b/>
          <w:color w:val="FFFFFF"/>
          <w:sz w:val="15"/>
          <w:szCs w:val="15"/>
          <w:highlight w:val="darkGray"/>
        </w:rPr>
        <w:t xml:space="preserve">                                                  </w:t>
      </w:r>
    </w:p>
    <w:p w:rsidR="00F6468B" w:rsidRDefault="008F6F86" w:rsidP="00F6468B">
      <w:pPr>
        <w:ind w:right="40"/>
        <w:rPr>
          <w:rFonts w:ascii="Arial" w:eastAsia="Arial" w:hAnsi="Arial"/>
          <w:sz w:val="15"/>
          <w:szCs w:val="15"/>
          <w:lang w:val="ru-RU"/>
        </w:rPr>
      </w:pPr>
      <w:r>
        <w:rPr>
          <w:rFonts w:ascii="Arial" w:hAnsi="Arial" w:hint="eastAsia"/>
          <w:sz w:val="15"/>
          <w:szCs w:val="15"/>
        </w:rPr>
        <w:t>■</w:t>
      </w:r>
      <w:r w:rsidR="00F6468B" w:rsidRPr="00F6468B">
        <w:rPr>
          <w:rFonts w:ascii="Arial" w:eastAsia="Arial" w:hAnsi="Arial"/>
          <w:sz w:val="15"/>
          <w:szCs w:val="15"/>
        </w:rPr>
        <w:t xml:space="preserve">В </w:t>
      </w:r>
      <w:proofErr w:type="spellStart"/>
      <w:r w:rsidR="00F6468B" w:rsidRPr="00F6468B">
        <w:rPr>
          <w:rFonts w:ascii="Arial" w:eastAsia="Arial" w:hAnsi="Arial"/>
          <w:sz w:val="15"/>
          <w:szCs w:val="15"/>
        </w:rPr>
        <w:t>данном</w:t>
      </w:r>
      <w:proofErr w:type="spellEnd"/>
      <w:r w:rsidR="00F6468B" w:rsidRPr="00F6468B">
        <w:rPr>
          <w:rFonts w:ascii="Arial" w:eastAsia="Arial" w:hAnsi="Arial"/>
          <w:sz w:val="15"/>
          <w:szCs w:val="15"/>
        </w:rPr>
        <w:t xml:space="preserve"> </w:t>
      </w:r>
      <w:proofErr w:type="spellStart"/>
      <w:r w:rsidR="00F6468B" w:rsidRPr="00F6468B">
        <w:rPr>
          <w:rFonts w:ascii="Arial" w:eastAsia="Arial" w:hAnsi="Arial"/>
          <w:sz w:val="15"/>
          <w:szCs w:val="15"/>
        </w:rPr>
        <w:t>руководстве</w:t>
      </w:r>
      <w:proofErr w:type="spellEnd"/>
      <w:r w:rsidR="00F6468B" w:rsidRPr="00F6468B">
        <w:rPr>
          <w:rFonts w:ascii="Arial" w:eastAsia="Arial" w:hAnsi="Arial"/>
          <w:sz w:val="15"/>
          <w:szCs w:val="15"/>
        </w:rPr>
        <w:t xml:space="preserve"> </w:t>
      </w:r>
      <w:proofErr w:type="spellStart"/>
      <w:r w:rsidR="00F6468B" w:rsidRPr="00F6468B">
        <w:rPr>
          <w:rFonts w:ascii="Arial" w:eastAsia="Arial" w:hAnsi="Arial"/>
          <w:sz w:val="15"/>
          <w:szCs w:val="15"/>
        </w:rPr>
        <w:t>приведена</w:t>
      </w:r>
      <w:proofErr w:type="spellEnd"/>
      <w:r w:rsidR="00F6468B" w:rsidRPr="00F6468B">
        <w:rPr>
          <w:rFonts w:ascii="Arial" w:eastAsia="Arial" w:hAnsi="Arial"/>
          <w:sz w:val="15"/>
          <w:szCs w:val="15"/>
        </w:rPr>
        <w:t xml:space="preserve"> </w:t>
      </w:r>
      <w:proofErr w:type="spellStart"/>
      <w:r w:rsidR="00F6468B" w:rsidRPr="00F6468B">
        <w:rPr>
          <w:rFonts w:ascii="Arial" w:eastAsia="Arial" w:hAnsi="Arial"/>
          <w:sz w:val="15"/>
          <w:szCs w:val="15"/>
        </w:rPr>
        <w:t>информация</w:t>
      </w:r>
      <w:proofErr w:type="spellEnd"/>
      <w:r w:rsidR="00F6468B" w:rsidRPr="00F6468B">
        <w:rPr>
          <w:rFonts w:ascii="Arial" w:eastAsia="Arial" w:hAnsi="Arial"/>
          <w:sz w:val="15"/>
          <w:szCs w:val="15"/>
        </w:rPr>
        <w:t xml:space="preserve"> о </w:t>
      </w:r>
      <w:proofErr w:type="spellStart"/>
      <w:r w:rsidR="00F6468B" w:rsidRPr="00F6468B">
        <w:rPr>
          <w:rFonts w:ascii="Arial" w:eastAsia="Arial" w:hAnsi="Arial"/>
          <w:sz w:val="15"/>
          <w:szCs w:val="15"/>
        </w:rPr>
        <w:t>безопасности</w:t>
      </w:r>
      <w:proofErr w:type="spellEnd"/>
      <w:r w:rsidR="00F6468B" w:rsidRPr="00F6468B">
        <w:rPr>
          <w:rFonts w:ascii="Arial" w:eastAsia="Arial" w:hAnsi="Arial"/>
          <w:sz w:val="15"/>
          <w:szCs w:val="15"/>
        </w:rPr>
        <w:t xml:space="preserve">, </w:t>
      </w:r>
      <w:proofErr w:type="spellStart"/>
      <w:r w:rsidR="00F6468B" w:rsidRPr="00F6468B">
        <w:rPr>
          <w:rFonts w:ascii="Arial" w:eastAsia="Arial" w:hAnsi="Arial"/>
          <w:sz w:val="15"/>
          <w:szCs w:val="15"/>
        </w:rPr>
        <w:t>эксплуатации</w:t>
      </w:r>
      <w:proofErr w:type="spellEnd"/>
      <w:r w:rsidR="00F6468B" w:rsidRPr="00F6468B">
        <w:rPr>
          <w:rFonts w:ascii="Arial" w:eastAsia="Arial" w:hAnsi="Arial"/>
          <w:sz w:val="15"/>
          <w:szCs w:val="15"/>
        </w:rPr>
        <w:t xml:space="preserve">, </w:t>
      </w:r>
      <w:proofErr w:type="spellStart"/>
      <w:r w:rsidR="00F6468B" w:rsidRPr="00F6468B">
        <w:rPr>
          <w:rFonts w:ascii="Arial" w:eastAsia="Arial" w:hAnsi="Arial"/>
          <w:sz w:val="15"/>
          <w:szCs w:val="15"/>
        </w:rPr>
        <w:t>характеристиках</w:t>
      </w:r>
      <w:proofErr w:type="spellEnd"/>
      <w:r w:rsidR="00F6468B" w:rsidRPr="00F6468B">
        <w:rPr>
          <w:rFonts w:ascii="Arial" w:eastAsia="Arial" w:hAnsi="Arial"/>
          <w:sz w:val="15"/>
          <w:szCs w:val="15"/>
        </w:rPr>
        <w:t xml:space="preserve"> и </w:t>
      </w:r>
      <w:proofErr w:type="spellStart"/>
      <w:r w:rsidR="00F6468B" w:rsidRPr="00F6468B">
        <w:rPr>
          <w:rFonts w:ascii="Arial" w:eastAsia="Arial" w:hAnsi="Arial"/>
          <w:sz w:val="15"/>
          <w:szCs w:val="15"/>
        </w:rPr>
        <w:t>обслуживании</w:t>
      </w:r>
      <w:proofErr w:type="spellEnd"/>
      <w:r w:rsidR="00F6468B" w:rsidRPr="00F6468B">
        <w:rPr>
          <w:rFonts w:ascii="Arial" w:eastAsia="Arial" w:hAnsi="Arial"/>
          <w:sz w:val="15"/>
          <w:szCs w:val="15"/>
        </w:rPr>
        <w:t xml:space="preserve"> </w:t>
      </w:r>
      <w:proofErr w:type="spellStart"/>
      <w:r w:rsidR="00F6468B" w:rsidRPr="00F6468B">
        <w:rPr>
          <w:rFonts w:ascii="Arial" w:eastAsia="Arial" w:hAnsi="Arial"/>
          <w:sz w:val="15"/>
          <w:szCs w:val="15"/>
        </w:rPr>
        <w:t>прибора</w:t>
      </w:r>
      <w:proofErr w:type="spellEnd"/>
      <w:r w:rsidR="00F6468B" w:rsidRPr="00F6468B">
        <w:rPr>
          <w:rFonts w:ascii="Arial" w:eastAsia="Arial" w:hAnsi="Arial"/>
          <w:sz w:val="15"/>
          <w:szCs w:val="15"/>
        </w:rPr>
        <w:t xml:space="preserve">. </w:t>
      </w:r>
    </w:p>
    <w:p w:rsidR="002172F6" w:rsidRPr="00F6468B" w:rsidRDefault="008F6F86" w:rsidP="00F6468B">
      <w:pPr>
        <w:ind w:right="40"/>
        <w:rPr>
          <w:rFonts w:ascii="Arial" w:eastAsia="Arial" w:hAnsi="Arial"/>
          <w:sz w:val="15"/>
          <w:szCs w:val="15"/>
          <w:lang w:val="ru-RU"/>
        </w:rPr>
      </w:pPr>
      <w:r>
        <w:rPr>
          <w:rFonts w:ascii="Arial" w:hAnsi="Arial" w:hint="eastAsia"/>
          <w:sz w:val="15"/>
          <w:szCs w:val="15"/>
        </w:rPr>
        <w:t>■</w:t>
      </w:r>
      <w:r w:rsidR="00F6468B">
        <w:rPr>
          <w:rFonts w:ascii="Arial" w:hAnsi="Arial" w:cs="Arial"/>
          <w:sz w:val="15"/>
          <w:szCs w:val="15"/>
          <w:lang w:val="ru-RU"/>
        </w:rPr>
        <w:t xml:space="preserve">Прибор выполняет измерение напряжения </w:t>
      </w:r>
      <w:r w:rsidR="00F6468B">
        <w:rPr>
          <w:rFonts w:ascii="Arial" w:hAnsi="Arial" w:cs="Arial"/>
          <w:sz w:val="15"/>
          <w:szCs w:val="15"/>
        </w:rPr>
        <w:t xml:space="preserve">AC/DC, </w:t>
      </w:r>
      <w:r w:rsidR="00F6468B">
        <w:rPr>
          <w:rFonts w:ascii="Arial" w:hAnsi="Arial" w:cs="Arial"/>
          <w:sz w:val="15"/>
          <w:szCs w:val="15"/>
          <w:lang w:val="ru-RU"/>
        </w:rPr>
        <w:t xml:space="preserve">тока </w:t>
      </w:r>
      <w:r w:rsidR="00F6468B">
        <w:rPr>
          <w:rFonts w:ascii="Arial" w:hAnsi="Arial" w:cs="Arial"/>
          <w:sz w:val="15"/>
          <w:szCs w:val="15"/>
        </w:rPr>
        <w:t xml:space="preserve">AC/DC, </w:t>
      </w:r>
      <w:r w:rsidR="00F6468B">
        <w:rPr>
          <w:rFonts w:ascii="Arial" w:hAnsi="Arial" w:cs="Arial"/>
          <w:sz w:val="15"/>
          <w:szCs w:val="15"/>
          <w:lang w:val="ru-RU"/>
        </w:rPr>
        <w:t>сопротивления, емкости, температуры, проверку проводимости (</w:t>
      </w:r>
      <w:proofErr w:type="spellStart"/>
      <w:r w:rsidR="00F6468B">
        <w:rPr>
          <w:rFonts w:ascii="Arial" w:hAnsi="Arial" w:cs="Arial"/>
          <w:sz w:val="15"/>
          <w:szCs w:val="15"/>
          <w:lang w:val="ru-RU"/>
        </w:rPr>
        <w:t>прозвон</w:t>
      </w:r>
      <w:proofErr w:type="spellEnd"/>
      <w:r w:rsidR="00F6468B">
        <w:rPr>
          <w:rFonts w:ascii="Arial" w:hAnsi="Arial" w:cs="Arial"/>
          <w:sz w:val="15"/>
          <w:szCs w:val="15"/>
          <w:lang w:val="ru-RU"/>
        </w:rPr>
        <w:t>)</w:t>
      </w:r>
      <w:r>
        <w:rPr>
          <w:rFonts w:ascii="Arial" w:eastAsia="Arial" w:hAnsi="Arial"/>
          <w:sz w:val="15"/>
          <w:szCs w:val="15"/>
        </w:rPr>
        <w:t>,</w:t>
      </w:r>
      <w:r w:rsidR="00F6468B">
        <w:rPr>
          <w:rFonts w:ascii="Arial" w:eastAsia="Arial" w:hAnsi="Arial"/>
          <w:sz w:val="15"/>
          <w:szCs w:val="15"/>
          <w:lang w:val="ru-RU"/>
        </w:rPr>
        <w:t xml:space="preserve"> </w:t>
      </w:r>
      <w:proofErr w:type="spellStart"/>
      <w:r>
        <w:rPr>
          <w:rFonts w:ascii="Arial" w:hAnsi="Arial" w:hint="eastAsia"/>
          <w:sz w:val="15"/>
          <w:szCs w:val="15"/>
        </w:rPr>
        <w:t>hFE</w:t>
      </w:r>
      <w:proofErr w:type="spellEnd"/>
      <w:r>
        <w:rPr>
          <w:rFonts w:ascii="Arial" w:hAnsi="Arial" w:hint="eastAsia"/>
          <w:sz w:val="15"/>
          <w:szCs w:val="15"/>
        </w:rPr>
        <w:t>,</w:t>
      </w:r>
      <w:r w:rsidR="00F6468B">
        <w:rPr>
          <w:rFonts w:ascii="Arial" w:hAnsi="Arial"/>
          <w:sz w:val="15"/>
          <w:szCs w:val="15"/>
          <w:lang w:val="ru-RU"/>
        </w:rPr>
        <w:t xml:space="preserve"> частоты, заряда батареи, угол замкнутого состояния, тест тахогенератора</w:t>
      </w:r>
      <w:r w:rsidR="00F6468B">
        <w:rPr>
          <w:rFonts w:ascii="Arial" w:eastAsia="Arial" w:hAnsi="Arial"/>
          <w:sz w:val="15"/>
          <w:szCs w:val="15"/>
          <w:lang w:val="ru-RU"/>
        </w:rPr>
        <w:t xml:space="preserve">. Показания - </w:t>
      </w:r>
      <w:r>
        <w:rPr>
          <w:rFonts w:ascii="Arial" w:eastAsia="Arial" w:hAnsi="Arial" w:hint="eastAsia"/>
          <w:sz w:val="15"/>
          <w:szCs w:val="15"/>
        </w:rPr>
        <w:t>3</w:t>
      </w:r>
      <w:r>
        <w:rPr>
          <w:rFonts w:ascii="Arial" w:eastAsia="Arial" w:hAnsi="Arial"/>
          <w:sz w:val="15"/>
          <w:szCs w:val="15"/>
        </w:rPr>
        <w:t xml:space="preserve"> </w:t>
      </w:r>
      <w:r>
        <w:rPr>
          <w:rFonts w:ascii="Arial" w:eastAsia="Arial" w:hAnsi="Arial" w:hint="eastAsia"/>
          <w:sz w:val="15"/>
          <w:szCs w:val="15"/>
        </w:rPr>
        <w:t>1</w:t>
      </w:r>
      <w:r>
        <w:rPr>
          <w:rFonts w:ascii="Arial" w:eastAsia="Arial" w:hAnsi="Arial"/>
          <w:sz w:val="15"/>
          <w:szCs w:val="15"/>
        </w:rPr>
        <w:t>/</w:t>
      </w:r>
      <w:r>
        <w:rPr>
          <w:rFonts w:ascii="Arial" w:hAnsi="Arial" w:hint="eastAsia"/>
          <w:sz w:val="15"/>
          <w:szCs w:val="15"/>
        </w:rPr>
        <w:t>2</w:t>
      </w:r>
      <w:r>
        <w:rPr>
          <w:rFonts w:ascii="Arial" w:eastAsia="Arial" w:hAnsi="Arial"/>
          <w:sz w:val="15"/>
          <w:szCs w:val="15"/>
        </w:rPr>
        <w:t xml:space="preserve"> </w:t>
      </w:r>
      <w:r w:rsidR="00F6468B">
        <w:rPr>
          <w:rFonts w:ascii="Arial" w:eastAsia="Arial" w:hAnsi="Arial"/>
          <w:sz w:val="15"/>
          <w:szCs w:val="15"/>
          <w:lang w:val="ru-RU"/>
        </w:rPr>
        <w:t>цифр</w:t>
      </w:r>
      <w:r>
        <w:rPr>
          <w:rFonts w:ascii="Arial" w:eastAsia="Arial" w:hAnsi="Arial"/>
          <w:sz w:val="15"/>
          <w:szCs w:val="15"/>
        </w:rPr>
        <w:t>,</w:t>
      </w:r>
      <w:r w:rsidR="00F6468B">
        <w:rPr>
          <w:rFonts w:ascii="Arial" w:eastAsia="Arial" w:hAnsi="Arial"/>
          <w:sz w:val="15"/>
          <w:szCs w:val="15"/>
          <w:lang w:val="ru-RU"/>
        </w:rPr>
        <w:t xml:space="preserve"> до</w:t>
      </w:r>
      <w:r>
        <w:rPr>
          <w:rFonts w:ascii="Arial" w:eastAsia="Arial" w:hAnsi="Arial"/>
          <w:sz w:val="15"/>
          <w:szCs w:val="15"/>
        </w:rPr>
        <w:t xml:space="preserve"> </w:t>
      </w:r>
      <w:r>
        <w:rPr>
          <w:rFonts w:ascii="Arial" w:eastAsia="Arial" w:hAnsi="Arial" w:hint="eastAsia"/>
          <w:sz w:val="15"/>
          <w:szCs w:val="15"/>
        </w:rPr>
        <w:t>1</w:t>
      </w:r>
      <w:r w:rsidR="00F6468B">
        <w:rPr>
          <w:rFonts w:ascii="Arial" w:eastAsia="Arial" w:hAnsi="Arial"/>
          <w:sz w:val="15"/>
          <w:szCs w:val="15"/>
        </w:rPr>
        <w:t>999</w:t>
      </w:r>
      <w:r w:rsidR="00F6468B">
        <w:rPr>
          <w:rFonts w:ascii="Arial" w:eastAsia="Arial" w:hAnsi="Arial"/>
          <w:sz w:val="15"/>
          <w:szCs w:val="15"/>
          <w:lang w:val="ru-RU"/>
        </w:rPr>
        <w:t>, автоматический выбор диапазона.</w:t>
      </w:r>
    </w:p>
    <w:p w:rsidR="00F6468B" w:rsidRDefault="00753ACD">
      <w:pPr>
        <w:ind w:right="40"/>
        <w:rPr>
          <w:rFonts w:ascii="Arial" w:hAnsi="Arial"/>
          <w:sz w:val="15"/>
          <w:szCs w:val="15"/>
          <w:lang w:val="ru-RU"/>
        </w:rPr>
      </w:pPr>
      <w:r>
        <w:rPr>
          <w:rFonts w:ascii="Arial" w:hAnsi="Arial" w:hint="eastAsia"/>
          <w:b/>
          <w:noProof/>
          <w:color w:val="FFFFFF"/>
          <w:sz w:val="15"/>
          <w:szCs w:val="15"/>
          <w:lang w:val="ru-RU" w:eastAsia="ja-JP"/>
        </w:rPr>
        <w:pict>
          <v:shape id="_x0000_s1096" type="#_x0000_t202" style="position:absolute;left:0;text-align:left;margin-left:447.5pt;margin-top:42.8pt;width:22.95pt;height:14.45pt;z-index:251661312" stroked="f" strokecolor="#739cc3" strokeweight="1.25pt">
            <v:fill angle="90" type="gradient">
              <o:fill v:ext="view" type="gradientUnscaled"/>
            </v:fill>
            <v:textbox style="mso-next-textbox:#_x0000_s1096" inset="0,0,0,0">
              <w:txbxContent>
                <w:p w:rsidR="007B5F28" w:rsidRPr="00BB7793" w:rsidRDefault="007B5F28" w:rsidP="007B5F28">
                  <w:pPr>
                    <w:rPr>
                      <w:b/>
                      <w:sz w:val="16"/>
                      <w:szCs w:val="16"/>
                      <w:lang w:val="ru-RU"/>
                    </w:rPr>
                  </w:pPr>
                  <w:r w:rsidRPr="00BB7793">
                    <w:rPr>
                      <w:b/>
                      <w:sz w:val="16"/>
                      <w:szCs w:val="16"/>
                      <w:lang w:val="ru-RU"/>
                    </w:rPr>
                    <w:t>чехол</w:t>
                  </w:r>
                </w:p>
              </w:txbxContent>
            </v:textbox>
          </v:shape>
        </w:pict>
      </w:r>
      <w:r>
        <w:rPr>
          <w:rFonts w:ascii="Microsoft YaHei" w:eastAsia="Microsoft YaHei" w:hAnsi="Microsoft YaHei" w:cs="Microsoft YaHei"/>
          <w:b/>
          <w:noProof/>
          <w:color w:val="FF0000"/>
          <w:sz w:val="18"/>
          <w:szCs w:val="18"/>
          <w:lang w:val="ru-RU" w:eastAsia="ja-JP"/>
        </w:rPr>
        <w:drawing>
          <wp:anchor distT="0" distB="0" distL="114300" distR="114300" simplePos="0" relativeHeight="251658239" behindDoc="0" locked="0" layoutInCell="1" allowOverlap="1" wp14:anchorId="2F347935" wp14:editId="0B1AA2F3">
            <wp:simplePos x="0" y="0"/>
            <wp:positionH relativeFrom="column">
              <wp:posOffset>3823335</wp:posOffset>
            </wp:positionH>
            <wp:positionV relativeFrom="paragraph">
              <wp:posOffset>492760</wp:posOffset>
            </wp:positionV>
            <wp:extent cx="3240405" cy="316039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405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F86">
        <w:rPr>
          <w:rFonts w:ascii="Arial" w:hAnsi="Arial" w:hint="eastAsia"/>
          <w:sz w:val="15"/>
          <w:szCs w:val="15"/>
        </w:rPr>
        <w:t>■</w:t>
      </w:r>
      <w:r w:rsidR="00F6468B">
        <w:rPr>
          <w:rFonts w:ascii="Arial" w:hAnsi="Arial"/>
          <w:sz w:val="15"/>
          <w:szCs w:val="15"/>
          <w:lang w:val="ru-RU"/>
        </w:rPr>
        <w:t>Функции: индикация полярности, удержание данных, индикация перегрузки, автоматическое выключение. Прибор удобен и прост в использовании.</w:t>
      </w:r>
    </w:p>
    <w:p w:rsidR="002172F6" w:rsidRDefault="008F6F86">
      <w:pPr>
        <w:ind w:right="40"/>
        <w:rPr>
          <w:rFonts w:ascii="Arial" w:eastAsia="Arial" w:hAnsi="Arial"/>
          <w:sz w:val="15"/>
          <w:szCs w:val="15"/>
        </w:rPr>
      </w:pPr>
      <w:r>
        <w:rPr>
          <w:rFonts w:ascii="Arial" w:hAnsi="Arial" w:hint="eastAsia"/>
          <w:sz w:val="15"/>
          <w:szCs w:val="15"/>
        </w:rPr>
        <w:t>■</w:t>
      </w:r>
      <w:r w:rsidR="00F6468B">
        <w:rPr>
          <w:rFonts w:ascii="Arial" w:hAnsi="Arial"/>
          <w:sz w:val="15"/>
          <w:szCs w:val="15"/>
          <w:lang w:val="ru-RU"/>
        </w:rPr>
        <w:t xml:space="preserve"> Цифровой мультиметр серии </w:t>
      </w:r>
      <w:r w:rsidR="00F6468B">
        <w:rPr>
          <w:rFonts w:ascii="Arial" w:hAnsi="Arial" w:hint="eastAsia"/>
          <w:sz w:val="15"/>
          <w:szCs w:val="15"/>
        </w:rPr>
        <w:t>DT151</w:t>
      </w:r>
      <w:r w:rsidR="00F6468B">
        <w:rPr>
          <w:rFonts w:ascii="Arial" w:hAnsi="Arial"/>
          <w:sz w:val="15"/>
          <w:szCs w:val="15"/>
          <w:lang w:val="ru-RU"/>
        </w:rPr>
        <w:t xml:space="preserve"> разработан в соответствии со стандартом </w:t>
      </w:r>
      <w:r>
        <w:rPr>
          <w:rFonts w:ascii="Arial" w:eastAsia="Arial" w:hAnsi="Arial"/>
          <w:sz w:val="15"/>
          <w:szCs w:val="15"/>
        </w:rPr>
        <w:t xml:space="preserve">EN61010-1 </w:t>
      </w:r>
      <w:r w:rsidR="00F6468B">
        <w:rPr>
          <w:rFonts w:ascii="Arial" w:hAnsi="Arial" w:cs="Arial"/>
          <w:sz w:val="15"/>
          <w:szCs w:val="15"/>
        </w:rPr>
        <w:t xml:space="preserve">1 </w:t>
      </w:r>
      <w:r w:rsidR="00F6468B">
        <w:rPr>
          <w:rFonts w:ascii="Arial" w:hAnsi="Arial" w:cs="Arial"/>
          <w:sz w:val="15"/>
          <w:szCs w:val="15"/>
          <w:lang w:val="ru-RU"/>
        </w:rPr>
        <w:t>для электроизмерительных приборов с категориями</w:t>
      </w:r>
      <w:r w:rsidR="00F6468B">
        <w:rPr>
          <w:rFonts w:ascii="Arial" w:eastAsia="Arial" w:hAnsi="Arial"/>
          <w:sz w:val="15"/>
          <w:szCs w:val="15"/>
        </w:rPr>
        <w:t xml:space="preserve"> CAT III 600V,CAT II 1000V</w:t>
      </w:r>
      <w:r>
        <w:rPr>
          <w:rFonts w:ascii="Arial" w:eastAsia="Arial" w:hAnsi="Arial"/>
          <w:sz w:val="15"/>
          <w:szCs w:val="15"/>
        </w:rPr>
        <w:t xml:space="preserve"> </w:t>
      </w:r>
      <w:r w:rsidR="00F6468B" w:rsidRPr="00F6468B">
        <w:rPr>
          <w:rFonts w:ascii="Arial" w:eastAsia="Arial" w:hAnsi="Arial"/>
          <w:sz w:val="15"/>
          <w:szCs w:val="15"/>
        </w:rPr>
        <w:t xml:space="preserve">и </w:t>
      </w:r>
      <w:r w:rsidR="00F6468B" w:rsidRPr="00600F74">
        <w:rPr>
          <w:rFonts w:ascii="Arial" w:eastAsia="Arial" w:hAnsi="Arial"/>
          <w:sz w:val="15"/>
          <w:szCs w:val="15"/>
          <w:lang w:val="ru-RU"/>
        </w:rPr>
        <w:t>уровнем загрязнения 2.</w:t>
      </w:r>
    </w:p>
    <w:p w:rsidR="002172F6" w:rsidRPr="00600F74" w:rsidRDefault="00753ACD">
      <w:pPr>
        <w:rPr>
          <w:rFonts w:ascii="Arial" w:eastAsia="Arial" w:hAnsi="Arial"/>
          <w:b/>
          <w:bCs/>
          <w:szCs w:val="21"/>
          <w:lang w:val="ru-RU"/>
        </w:rPr>
      </w:pPr>
      <w:r>
        <w:rPr>
          <w:rFonts w:ascii="Arial" w:hAnsi="Arial" w:hint="eastAsia"/>
          <w:b/>
          <w:noProof/>
          <w:color w:val="FFFFFF"/>
          <w:sz w:val="15"/>
          <w:szCs w:val="15"/>
          <w:lang w:val="ru-RU" w:eastAsia="ja-JP"/>
        </w:rPr>
        <w:pict>
          <v:shape id="_x0000_s1101" type="#_x0000_t202" style="position:absolute;left:0;text-align:left;margin-left:527.4pt;margin-top:11.7pt;width:54.3pt;height:18.15pt;z-index:251666432" stroked="f" strokecolor="#739cc3" strokeweight="1.25pt">
            <v:fill angle="90" type="gradient">
              <o:fill v:ext="view" type="gradientUnscaled"/>
            </v:fill>
            <v:textbox style="mso-next-textbox:#_x0000_s1101" inset="0,0,0,0">
              <w:txbxContent>
                <w:p w:rsidR="007B5F28" w:rsidRPr="00BB7793" w:rsidRDefault="007B5F28" w:rsidP="007B5F28">
                  <w:pPr>
                    <w:rPr>
                      <w:b/>
                      <w:sz w:val="16"/>
                      <w:szCs w:val="16"/>
                      <w:lang w:val="ru-RU"/>
                    </w:rPr>
                  </w:pPr>
                  <w:r>
                    <w:rPr>
                      <w:b/>
                      <w:sz w:val="16"/>
                      <w:szCs w:val="16"/>
                      <w:lang w:val="ru-RU"/>
                    </w:rPr>
                    <w:t>скоба</w:t>
                  </w:r>
                </w:p>
              </w:txbxContent>
            </v:textbox>
          </v:shape>
        </w:pict>
      </w:r>
      <w:r w:rsidR="00600F74">
        <w:rPr>
          <w:rFonts w:ascii="Arial" w:eastAsia="Arial" w:hAnsi="Arial"/>
          <w:b/>
          <w:bCs/>
          <w:szCs w:val="21"/>
          <w:lang w:val="ru-RU"/>
        </w:rPr>
        <w:t>Внимание!</w:t>
      </w:r>
    </w:p>
    <w:p w:rsidR="002172F6" w:rsidRPr="00600F74" w:rsidRDefault="00BB2387" w:rsidP="00600F74">
      <w:pPr>
        <w:autoSpaceDE w:val="0"/>
        <w:autoSpaceDN w:val="0"/>
        <w:adjustRightInd w:val="0"/>
        <w:spacing w:line="0" w:lineRule="atLeast"/>
        <w:jc w:val="left"/>
        <w:rPr>
          <w:rFonts w:ascii="Arial" w:hAnsi="Arial" w:cs="Arial"/>
          <w:bCs/>
          <w:color w:val="000000"/>
          <w:kern w:val="0"/>
          <w:sz w:val="15"/>
          <w:szCs w:val="15"/>
          <w:lang w:val="ru-RU"/>
        </w:rPr>
      </w:pPr>
      <w:r>
        <w:rPr>
          <w:rFonts w:ascii="Arial" w:hAnsi="Arial" w:hint="eastAsia"/>
          <w:b/>
          <w:noProof/>
          <w:color w:val="FFFFFF"/>
          <w:sz w:val="15"/>
          <w:szCs w:val="15"/>
          <w:lang w:val="ru-RU" w:eastAsia="ja-JP"/>
        </w:rPr>
        <w:pict>
          <v:shape id="_x0000_s1097" type="#_x0000_t202" style="position:absolute;margin-left:299.3pt;margin-top:10.6pt;width:29.85pt;height:14.45pt;z-index:251662336" stroked="f" strokecolor="#739cc3" strokeweight="1.25pt">
            <v:fill angle="90" type="gradient">
              <o:fill v:ext="view" type="gradientUnscaled"/>
            </v:fill>
            <v:textbox style="mso-next-textbox:#_x0000_s1097" inset="0,0,0,0">
              <w:txbxContent>
                <w:p w:rsidR="007B5F28" w:rsidRPr="00BB7793" w:rsidRDefault="007B5F28" w:rsidP="007B5F28">
                  <w:pPr>
                    <w:jc w:val="right"/>
                    <w:rPr>
                      <w:b/>
                      <w:sz w:val="16"/>
                      <w:szCs w:val="16"/>
                      <w:lang w:val="ru-RU"/>
                    </w:rPr>
                  </w:pPr>
                  <w:r>
                    <w:rPr>
                      <w:b/>
                      <w:sz w:val="16"/>
                      <w:szCs w:val="16"/>
                      <w:lang w:val="ru-RU"/>
                    </w:rPr>
                    <w:t>кнопка</w:t>
                  </w:r>
                </w:p>
              </w:txbxContent>
            </v:textbox>
          </v:shape>
        </w:pict>
      </w:r>
      <w:r w:rsidR="00600F74">
        <w:rPr>
          <w:rFonts w:ascii="Arial" w:hAnsi="Arial" w:cs="Arial"/>
          <w:color w:val="000000"/>
          <w:kern w:val="0"/>
          <w:sz w:val="15"/>
          <w:szCs w:val="15"/>
          <w:lang w:val="ru-RU"/>
        </w:rPr>
        <w:t>Во избежание поражения током и получения травм, повреждения прибора или тестируемого устройства соблюдайте следующие правила</w:t>
      </w:r>
      <w:r w:rsidR="00600F74">
        <w:rPr>
          <w:rFonts w:ascii="Arial" w:hAnsi="Arial" w:cs="Arial"/>
          <w:bCs/>
          <w:color w:val="000000"/>
          <w:kern w:val="0"/>
          <w:sz w:val="15"/>
          <w:szCs w:val="15"/>
        </w:rPr>
        <w:t>:</w:t>
      </w:r>
    </w:p>
    <w:p w:rsidR="002172F6" w:rsidRDefault="00BB2387">
      <w:pPr>
        <w:widowControl/>
        <w:numPr>
          <w:ilvl w:val="0"/>
          <w:numId w:val="1"/>
        </w:numPr>
        <w:tabs>
          <w:tab w:val="left" w:pos="500"/>
        </w:tabs>
        <w:ind w:left="500" w:hanging="417"/>
        <w:jc w:val="left"/>
        <w:rPr>
          <w:rFonts w:ascii="Wingdings" w:eastAsia="Wingdings" w:hAnsi="Wingdings"/>
          <w:b/>
          <w:sz w:val="15"/>
        </w:rPr>
      </w:pPr>
      <w:r>
        <w:rPr>
          <w:rFonts w:ascii="Arial" w:hAnsi="Arial" w:hint="eastAsia"/>
          <w:b/>
          <w:noProof/>
          <w:color w:val="FFFFFF"/>
          <w:sz w:val="15"/>
          <w:szCs w:val="15"/>
          <w:lang w:val="ru-RU" w:eastAsia="ja-JP"/>
        </w:rPr>
        <w:pict>
          <v:shape id="_x0000_s1098" type="#_x0000_t202" style="position:absolute;left:0;text-align:left;margin-left:294.45pt;margin-top:22.75pt;width:42.3pt;height:16.05pt;z-index:251663360" stroked="f" strokecolor="#739cc3" strokeweight="1.25pt">
            <v:fill angle="90" type="gradient">
              <o:fill v:ext="view" type="gradientUnscaled"/>
            </v:fill>
            <v:textbox style="mso-next-textbox:#_x0000_s1098" inset="0,0,0,0">
              <w:txbxContent>
                <w:p w:rsidR="007B5F28" w:rsidRPr="00BB7793" w:rsidRDefault="007B5F28" w:rsidP="007B5F28">
                  <w:pPr>
                    <w:rPr>
                      <w:b/>
                      <w:sz w:val="16"/>
                      <w:szCs w:val="16"/>
                      <w:lang w:val="ru-RU"/>
                    </w:rPr>
                  </w:pPr>
                  <w:r>
                    <w:rPr>
                      <w:b/>
                      <w:sz w:val="16"/>
                      <w:szCs w:val="16"/>
                      <w:lang w:val="ru-RU"/>
                    </w:rPr>
                    <w:t>индикатор</w:t>
                  </w:r>
                </w:p>
              </w:txbxContent>
            </v:textbox>
          </v:shape>
        </w:pict>
      </w:r>
      <w:r w:rsidR="00600F74" w:rsidRPr="002A69EB">
        <w:rPr>
          <w:rFonts w:ascii="Arial" w:hAnsi="Arial" w:cs="Arial"/>
          <w:color w:val="000000"/>
          <w:kern w:val="0"/>
          <w:sz w:val="15"/>
          <w:szCs w:val="15"/>
          <w:lang w:val="ru-RU"/>
        </w:rPr>
        <w:t>Перед использованием прибора осмотрите его. Не включайте прибор, если есть видимые повреждения либо детали корпуса отсутствуют</w:t>
      </w:r>
      <w:r w:rsidR="008F6F86">
        <w:rPr>
          <w:rFonts w:ascii="Arial" w:eastAsia="Arial" w:hAnsi="Arial"/>
          <w:sz w:val="15"/>
        </w:rPr>
        <w:t>.</w:t>
      </w:r>
    </w:p>
    <w:p w:rsidR="002172F6" w:rsidRDefault="00753ACD" w:rsidP="00600F74">
      <w:pPr>
        <w:widowControl/>
        <w:numPr>
          <w:ilvl w:val="0"/>
          <w:numId w:val="1"/>
        </w:numPr>
        <w:tabs>
          <w:tab w:val="left" w:pos="500"/>
        </w:tabs>
        <w:ind w:left="500" w:right="240" w:hanging="417"/>
        <w:jc w:val="left"/>
        <w:rPr>
          <w:rFonts w:ascii="Wingdings" w:eastAsia="Wingdings" w:hAnsi="Wingdings"/>
          <w:b/>
          <w:sz w:val="15"/>
        </w:rPr>
      </w:pPr>
      <w:r>
        <w:rPr>
          <w:rFonts w:ascii="Arial" w:hAnsi="Arial" w:hint="eastAsia"/>
          <w:b/>
          <w:noProof/>
          <w:color w:val="FFFFFF"/>
          <w:sz w:val="15"/>
          <w:szCs w:val="15"/>
          <w:lang w:val="ru-RU" w:eastAsia="ja-JP"/>
        </w:rPr>
        <w:pict>
          <v:shape id="_x0000_s1099" type="#_x0000_t202" style="position:absolute;left:0;text-align:left;margin-left:436.35pt;margin-top:1.7pt;width:54.3pt;height:18.15pt;z-index:251664384" stroked="f" strokecolor="#739cc3" strokeweight="1.25pt">
            <v:fill angle="90" type="gradient">
              <o:fill v:ext="view" type="gradientUnscaled"/>
            </v:fill>
            <v:textbox style="mso-next-textbox:#_x0000_s1099" inset="0,0,0,0">
              <w:txbxContent>
                <w:p w:rsidR="007B5F28" w:rsidRPr="00BB7793" w:rsidRDefault="007B5F28" w:rsidP="007B5F28">
                  <w:pPr>
                    <w:rPr>
                      <w:b/>
                      <w:sz w:val="16"/>
                      <w:szCs w:val="16"/>
                      <w:lang w:val="ru-RU"/>
                    </w:rPr>
                  </w:pPr>
                  <w:r>
                    <w:rPr>
                      <w:b/>
                      <w:sz w:val="16"/>
                      <w:szCs w:val="16"/>
                      <w:lang w:val="ru-RU"/>
                    </w:rPr>
                    <w:t>переключатель</w:t>
                  </w:r>
                </w:p>
              </w:txbxContent>
            </v:textbox>
          </v:shape>
        </w:pict>
      </w:r>
      <w:r w:rsidR="00600F74" w:rsidRPr="00883040">
        <w:rPr>
          <w:rFonts w:ascii="Arial" w:hAnsi="Arial" w:cs="Arial"/>
          <w:color w:val="000000"/>
          <w:kern w:val="0"/>
          <w:sz w:val="15"/>
          <w:szCs w:val="15"/>
          <w:lang w:val="ru-RU"/>
        </w:rPr>
        <w:t>Поворотный переключатель должен быть установлен в верную позицию. Диапазон нельзя изменять в процессе измерения</w:t>
      </w:r>
      <w:r w:rsidR="008F6F86">
        <w:rPr>
          <w:rFonts w:ascii="Arial" w:eastAsia="Arial" w:hAnsi="Arial"/>
          <w:sz w:val="15"/>
        </w:rPr>
        <w:t>.</w:t>
      </w:r>
    </w:p>
    <w:p w:rsidR="002172F6" w:rsidRDefault="007B5F28">
      <w:pPr>
        <w:widowControl/>
        <w:numPr>
          <w:ilvl w:val="0"/>
          <w:numId w:val="1"/>
        </w:numPr>
        <w:tabs>
          <w:tab w:val="left" w:pos="500"/>
        </w:tabs>
        <w:ind w:left="500" w:hanging="417"/>
        <w:rPr>
          <w:rFonts w:ascii="Wingdings" w:eastAsia="Wingdings" w:hAnsi="Wingdings"/>
          <w:b/>
          <w:sz w:val="15"/>
        </w:rPr>
      </w:pPr>
      <w:r>
        <w:rPr>
          <w:rFonts w:ascii="Arial" w:hAnsi="Arial" w:hint="eastAsia"/>
          <w:b/>
          <w:noProof/>
          <w:color w:val="FFFFFF"/>
          <w:sz w:val="15"/>
          <w:szCs w:val="15"/>
          <w:lang w:val="ru-RU" w:eastAsia="ja-JP"/>
        </w:rPr>
        <w:pict>
          <v:shape id="_x0000_s1102" type="#_x0000_t202" style="position:absolute;left:0;text-align:left;margin-left:524.8pt;margin-top:15.25pt;width:54.3pt;height:18.15pt;z-index:251667456" stroked="f" strokecolor="#739cc3" strokeweight="1.25pt">
            <v:fill angle="90" type="gradient">
              <o:fill v:ext="view" type="gradientUnscaled"/>
            </v:fill>
            <v:textbox style="mso-next-textbox:#_x0000_s1102" inset="0,0,0,0">
              <w:txbxContent>
                <w:p w:rsidR="007B5F28" w:rsidRPr="00BB7793" w:rsidRDefault="007B5F28" w:rsidP="007B5F28">
                  <w:pPr>
                    <w:rPr>
                      <w:b/>
                      <w:sz w:val="16"/>
                      <w:szCs w:val="16"/>
                      <w:lang w:val="ru-RU"/>
                    </w:rPr>
                  </w:pPr>
                  <w:r>
                    <w:rPr>
                      <w:b/>
                      <w:sz w:val="16"/>
                      <w:szCs w:val="16"/>
                      <w:lang w:val="ru-RU"/>
                    </w:rPr>
                    <w:t>крышка</w:t>
                  </w:r>
                </w:p>
              </w:txbxContent>
            </v:textbox>
          </v:shape>
        </w:pict>
      </w:r>
      <w:r w:rsidR="00600F74">
        <w:rPr>
          <w:rFonts w:ascii="Arial" w:hAnsi="Arial" w:cs="Arial"/>
          <w:color w:val="000000"/>
          <w:kern w:val="0"/>
          <w:sz w:val="15"/>
          <w:szCs w:val="15"/>
          <w:lang w:val="ru-RU"/>
        </w:rPr>
        <w:t xml:space="preserve">Соблюдайте особую осторожность при работе с напряжением выше </w:t>
      </w:r>
      <w:r w:rsidR="00600F74" w:rsidRPr="00883040">
        <w:rPr>
          <w:rFonts w:ascii="Arial" w:hAnsi="Arial" w:cs="Arial"/>
          <w:color w:val="000000"/>
          <w:kern w:val="0"/>
          <w:sz w:val="15"/>
          <w:szCs w:val="15"/>
        </w:rPr>
        <w:t xml:space="preserve">60V DC </w:t>
      </w:r>
      <w:r w:rsidR="00600F74">
        <w:rPr>
          <w:rFonts w:ascii="Arial" w:hAnsi="Arial" w:cs="Arial"/>
          <w:color w:val="000000"/>
          <w:kern w:val="0"/>
          <w:sz w:val="15"/>
          <w:szCs w:val="15"/>
          <w:lang w:val="ru-RU"/>
        </w:rPr>
        <w:t>или</w:t>
      </w:r>
      <w:r w:rsidR="00600F74" w:rsidRPr="00883040">
        <w:rPr>
          <w:rFonts w:ascii="Arial" w:hAnsi="Arial" w:cs="Arial"/>
          <w:color w:val="000000"/>
          <w:kern w:val="0"/>
          <w:sz w:val="15"/>
          <w:szCs w:val="15"/>
        </w:rPr>
        <w:t xml:space="preserve"> 30V </w:t>
      </w:r>
      <w:proofErr w:type="spellStart"/>
      <w:r w:rsidR="00600F74" w:rsidRPr="00883040">
        <w:rPr>
          <w:rFonts w:ascii="Arial" w:hAnsi="Arial" w:cs="Arial"/>
          <w:color w:val="000000"/>
          <w:kern w:val="0"/>
          <w:sz w:val="15"/>
          <w:szCs w:val="15"/>
        </w:rPr>
        <w:t>rms</w:t>
      </w:r>
      <w:proofErr w:type="spellEnd"/>
      <w:r w:rsidR="00600F74" w:rsidRPr="00883040">
        <w:rPr>
          <w:rFonts w:ascii="Arial" w:hAnsi="Arial" w:cs="Arial"/>
          <w:color w:val="000000"/>
          <w:kern w:val="0"/>
          <w:sz w:val="15"/>
          <w:szCs w:val="15"/>
        </w:rPr>
        <w:t xml:space="preserve"> </w:t>
      </w:r>
      <w:r w:rsidR="00600F74">
        <w:rPr>
          <w:rFonts w:ascii="Arial" w:hAnsi="Arial" w:cs="Arial"/>
          <w:color w:val="000000"/>
          <w:kern w:val="0"/>
          <w:sz w:val="15"/>
          <w:szCs w:val="15"/>
        </w:rPr>
        <w:t>AC</w:t>
      </w:r>
      <w:r w:rsidR="008F6F86">
        <w:rPr>
          <w:rFonts w:ascii="Arial" w:eastAsia="Arial" w:hAnsi="Arial"/>
          <w:sz w:val="15"/>
        </w:rPr>
        <w:t>.</w:t>
      </w:r>
    </w:p>
    <w:p w:rsidR="002172F6" w:rsidRPr="009805EA" w:rsidRDefault="007B5F28" w:rsidP="009805EA">
      <w:pPr>
        <w:numPr>
          <w:ilvl w:val="0"/>
          <w:numId w:val="6"/>
        </w:numPr>
        <w:autoSpaceDE w:val="0"/>
        <w:autoSpaceDN w:val="0"/>
        <w:adjustRightInd w:val="0"/>
        <w:spacing w:line="0" w:lineRule="atLeast"/>
        <w:jc w:val="left"/>
        <w:rPr>
          <w:rFonts w:ascii="Arial" w:hAnsi="Arial" w:cs="Arial"/>
          <w:color w:val="000000"/>
          <w:kern w:val="0"/>
          <w:sz w:val="15"/>
          <w:szCs w:val="15"/>
        </w:rPr>
      </w:pPr>
      <w:r>
        <w:rPr>
          <w:rFonts w:ascii="Arial" w:hAnsi="Arial" w:hint="eastAsia"/>
          <w:b/>
          <w:noProof/>
          <w:color w:val="FFFFFF"/>
          <w:sz w:val="15"/>
          <w:szCs w:val="15"/>
          <w:lang w:val="ru-RU" w:eastAsia="ja-JP"/>
        </w:rPr>
        <w:pict>
          <v:shape id="_x0000_s1100" type="#_x0000_t202" style="position:absolute;left:0;text-align:left;margin-left:441pt;margin-top:1.4pt;width:34.5pt;height:16.05pt;z-index:251665408" stroked="f" strokecolor="#739cc3" strokeweight="1.25pt">
            <v:fill angle="90" type="gradient">
              <o:fill v:ext="view" type="gradientUnscaled"/>
            </v:fill>
            <v:textbox style="mso-next-textbox:#_x0000_s1100" inset="0,0,0,0">
              <w:txbxContent>
                <w:p w:rsidR="007B5F28" w:rsidRPr="00BB7793" w:rsidRDefault="007B5F28" w:rsidP="007B5F28">
                  <w:pPr>
                    <w:rPr>
                      <w:b/>
                      <w:sz w:val="16"/>
                      <w:szCs w:val="16"/>
                      <w:lang w:val="ru-RU"/>
                    </w:rPr>
                  </w:pPr>
                  <w:r>
                    <w:rPr>
                      <w:b/>
                      <w:sz w:val="16"/>
                      <w:szCs w:val="16"/>
                      <w:lang w:val="ru-RU"/>
                    </w:rPr>
                    <w:t>ввод</w:t>
                  </w:r>
                </w:p>
              </w:txbxContent>
            </v:textbox>
          </v:shape>
        </w:pict>
      </w:r>
      <w:r w:rsidR="009805EA">
        <w:rPr>
          <w:rFonts w:ascii="Arial" w:hAnsi="Arial" w:cs="Arial"/>
          <w:color w:val="000000"/>
          <w:kern w:val="0"/>
          <w:sz w:val="15"/>
          <w:szCs w:val="15"/>
          <w:lang w:val="ru-RU"/>
        </w:rPr>
        <w:t>Выбирайте верные вводы, функцию и диапазон измерений</w:t>
      </w:r>
      <w:r w:rsidR="008F6F86" w:rsidRPr="009805EA">
        <w:rPr>
          <w:rFonts w:ascii="Arial" w:eastAsia="Arial" w:hAnsi="Arial"/>
          <w:sz w:val="15"/>
        </w:rPr>
        <w:t>.</w:t>
      </w:r>
    </w:p>
    <w:p w:rsidR="002172F6" w:rsidRDefault="00252B06">
      <w:pPr>
        <w:widowControl/>
        <w:numPr>
          <w:ilvl w:val="0"/>
          <w:numId w:val="2"/>
        </w:numPr>
        <w:tabs>
          <w:tab w:val="left" w:pos="417"/>
        </w:tabs>
        <w:ind w:left="417" w:right="100" w:hanging="417"/>
        <w:rPr>
          <w:rFonts w:ascii="Wingdings" w:eastAsia="Wingdings" w:hAnsi="Wingdings"/>
          <w:b/>
          <w:sz w:val="15"/>
        </w:rPr>
      </w:pPr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>Держите щупы только за изолированную часть</w:t>
      </w:r>
      <w:r w:rsidR="008F6F86">
        <w:rPr>
          <w:rFonts w:ascii="Arial" w:eastAsia="Arial" w:hAnsi="Arial"/>
          <w:sz w:val="15"/>
        </w:rPr>
        <w:t>.</w:t>
      </w:r>
    </w:p>
    <w:p w:rsidR="002172F6" w:rsidRDefault="00252B06">
      <w:pPr>
        <w:widowControl/>
        <w:numPr>
          <w:ilvl w:val="0"/>
          <w:numId w:val="2"/>
        </w:numPr>
        <w:tabs>
          <w:tab w:val="left" w:pos="417"/>
        </w:tabs>
        <w:ind w:left="417" w:right="300" w:hanging="417"/>
        <w:jc w:val="left"/>
        <w:rPr>
          <w:rFonts w:ascii="Wingdings" w:eastAsia="Wingdings" w:hAnsi="Wingdings"/>
          <w:b/>
          <w:sz w:val="15"/>
        </w:rPr>
      </w:pPr>
      <w:r w:rsidRPr="00883040">
        <w:rPr>
          <w:rFonts w:ascii="Arial" w:hAnsi="Arial" w:cs="Arial"/>
          <w:color w:val="000000"/>
          <w:kern w:val="0"/>
          <w:sz w:val="15"/>
          <w:szCs w:val="15"/>
          <w:lang w:val="ru-RU"/>
        </w:rPr>
        <w:t>Перед измер</w:t>
      </w:r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 xml:space="preserve">ением сопротивления, </w:t>
      </w:r>
      <w:proofErr w:type="spellStart"/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>прозвоном</w:t>
      </w:r>
      <w:proofErr w:type="spellEnd"/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>,</w:t>
      </w:r>
      <w:r w:rsidRPr="00883040">
        <w:rPr>
          <w:rFonts w:ascii="Arial" w:hAnsi="Arial" w:cs="Arial"/>
          <w:color w:val="000000"/>
          <w:kern w:val="0"/>
          <w:sz w:val="15"/>
          <w:szCs w:val="15"/>
          <w:lang w:val="ru-RU"/>
        </w:rPr>
        <w:t xml:space="preserve"> проверкой диодов</w:t>
      </w:r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 xml:space="preserve"> и </w:t>
      </w:r>
      <w:proofErr w:type="spellStart"/>
      <w:r>
        <w:rPr>
          <w:rFonts w:ascii="Arial" w:hAnsi="Arial" w:cs="Arial"/>
          <w:color w:val="000000"/>
          <w:kern w:val="0"/>
          <w:sz w:val="15"/>
          <w:szCs w:val="15"/>
        </w:rPr>
        <w:t>hFE</w:t>
      </w:r>
      <w:proofErr w:type="spellEnd"/>
      <w:r w:rsidRPr="00883040">
        <w:rPr>
          <w:rFonts w:ascii="Arial" w:hAnsi="Arial" w:cs="Arial"/>
          <w:color w:val="000000"/>
          <w:kern w:val="0"/>
          <w:sz w:val="15"/>
          <w:szCs w:val="15"/>
          <w:lang w:val="ru-RU"/>
        </w:rPr>
        <w:t xml:space="preserve"> отключите цепь от источника питания и разрядите все высоковольтные конденсаторы</w:t>
      </w:r>
      <w:r w:rsidR="008F6F86">
        <w:rPr>
          <w:rFonts w:ascii="Arial" w:eastAsia="Arial" w:hAnsi="Arial"/>
          <w:sz w:val="15"/>
        </w:rPr>
        <w:t>.</w:t>
      </w:r>
    </w:p>
    <w:p w:rsidR="002172F6" w:rsidRDefault="0031436E">
      <w:pPr>
        <w:widowControl/>
        <w:numPr>
          <w:ilvl w:val="0"/>
          <w:numId w:val="3"/>
        </w:numPr>
        <w:tabs>
          <w:tab w:val="left" w:pos="417"/>
        </w:tabs>
        <w:ind w:left="417" w:right="20" w:hanging="417"/>
        <w:jc w:val="left"/>
        <w:rPr>
          <w:rFonts w:ascii="Wingdings" w:eastAsia="Wingdings" w:hAnsi="Wingdings"/>
          <w:b/>
          <w:sz w:val="15"/>
        </w:rPr>
      </w:pPr>
      <w:r w:rsidRPr="00746DD9">
        <w:rPr>
          <w:rFonts w:ascii="Arial" w:hAnsi="Arial" w:cs="Arial"/>
          <w:color w:val="000000"/>
          <w:kern w:val="0"/>
          <w:sz w:val="15"/>
          <w:szCs w:val="15"/>
          <w:lang w:val="ru-RU"/>
        </w:rPr>
        <w:lastRenderedPageBreak/>
        <w:t>Перед вскрытием корпуса прибора отключите щупы от тестируемой цепи и выключите прибор</w:t>
      </w:r>
      <w:r w:rsidR="008F6F86">
        <w:rPr>
          <w:rFonts w:ascii="Arial" w:eastAsia="Arial" w:hAnsi="Arial"/>
          <w:sz w:val="15"/>
        </w:rPr>
        <w:t>.</w:t>
      </w:r>
    </w:p>
    <w:p w:rsidR="002172F6" w:rsidRDefault="00AC2F68">
      <w:pPr>
        <w:widowControl/>
        <w:numPr>
          <w:ilvl w:val="0"/>
          <w:numId w:val="3"/>
        </w:numPr>
        <w:tabs>
          <w:tab w:val="left" w:pos="417"/>
        </w:tabs>
        <w:ind w:left="417" w:right="100" w:hanging="417"/>
        <w:jc w:val="left"/>
        <w:rPr>
          <w:rFonts w:ascii="Wingdings" w:eastAsia="Wingdings" w:hAnsi="Wingdings"/>
          <w:b/>
          <w:sz w:val="15"/>
        </w:rPr>
      </w:pPr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>Используйте запчасти только идентичного артикула либо с идентичными характеристиками</w:t>
      </w:r>
      <w:r w:rsidR="008F6F86">
        <w:rPr>
          <w:rFonts w:ascii="Arial" w:eastAsia="Arial" w:hAnsi="Arial"/>
          <w:sz w:val="15"/>
        </w:rPr>
        <w:t>.</w:t>
      </w:r>
    </w:p>
    <w:p w:rsidR="002172F6" w:rsidRDefault="00AC2F68">
      <w:pPr>
        <w:widowControl/>
        <w:numPr>
          <w:ilvl w:val="0"/>
          <w:numId w:val="3"/>
        </w:numPr>
        <w:tabs>
          <w:tab w:val="left" w:pos="417"/>
        </w:tabs>
        <w:ind w:left="417" w:right="20" w:hanging="417"/>
        <w:rPr>
          <w:rFonts w:ascii="Wingdings" w:eastAsia="Wingdings" w:hAnsi="Wingdings"/>
          <w:b/>
          <w:sz w:val="14"/>
        </w:rPr>
      </w:pPr>
      <w:r w:rsidRPr="00746DD9">
        <w:rPr>
          <w:rFonts w:ascii="Arial" w:hAnsi="Arial" w:cs="Arial"/>
          <w:color w:val="000000"/>
          <w:kern w:val="0"/>
          <w:sz w:val="15"/>
          <w:szCs w:val="15"/>
          <w:lang w:val="ru-RU"/>
        </w:rPr>
        <w:t>Не вносите никаких изменений в электрическую схему прибора</w:t>
      </w:r>
      <w:r w:rsidR="008F6F86">
        <w:rPr>
          <w:rFonts w:ascii="Arial" w:eastAsia="Arial" w:hAnsi="Arial"/>
          <w:sz w:val="14"/>
        </w:rPr>
        <w:t>.</w:t>
      </w:r>
    </w:p>
    <w:p w:rsidR="002172F6" w:rsidRDefault="008363D5">
      <w:pPr>
        <w:widowControl/>
        <w:numPr>
          <w:ilvl w:val="0"/>
          <w:numId w:val="3"/>
        </w:numPr>
        <w:tabs>
          <w:tab w:val="left" w:pos="417"/>
        </w:tabs>
        <w:ind w:left="417" w:right="20" w:hanging="417"/>
        <w:rPr>
          <w:rFonts w:ascii="Wingdings" w:eastAsia="Wingdings" w:hAnsi="Wingdings"/>
          <w:b/>
          <w:sz w:val="15"/>
        </w:rPr>
      </w:pPr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>Очищайте корпус прибора мягкой тканью с неагрессивным моющим средством. Не используйте растворители и абразивные чистящие средства</w:t>
      </w:r>
      <w:r w:rsidR="008F6F86">
        <w:rPr>
          <w:rFonts w:ascii="Arial" w:eastAsia="Arial" w:hAnsi="Arial"/>
          <w:sz w:val="15"/>
        </w:rPr>
        <w:t>.</w:t>
      </w:r>
    </w:p>
    <w:p w:rsidR="002172F6" w:rsidRDefault="008363D5">
      <w:pPr>
        <w:widowControl/>
        <w:numPr>
          <w:ilvl w:val="0"/>
          <w:numId w:val="3"/>
        </w:numPr>
        <w:tabs>
          <w:tab w:val="left" w:pos="417"/>
        </w:tabs>
        <w:ind w:left="417" w:hanging="417"/>
        <w:rPr>
          <w:rFonts w:ascii="Wingdings" w:eastAsia="Wingdings" w:hAnsi="Wingdings"/>
          <w:b/>
          <w:sz w:val="15"/>
        </w:rPr>
      </w:pPr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>Прибор предназначен для использования в помещении</w:t>
      </w:r>
      <w:r w:rsidR="008F6F86">
        <w:rPr>
          <w:rFonts w:ascii="Arial" w:eastAsia="Arial" w:hAnsi="Arial"/>
          <w:sz w:val="15"/>
        </w:rPr>
        <w:t>.</w:t>
      </w:r>
    </w:p>
    <w:p w:rsidR="008363D5" w:rsidRPr="007B5F28" w:rsidRDefault="008363D5" w:rsidP="008363D5">
      <w:pPr>
        <w:widowControl/>
        <w:numPr>
          <w:ilvl w:val="0"/>
          <w:numId w:val="3"/>
        </w:numPr>
        <w:tabs>
          <w:tab w:val="left" w:pos="417"/>
        </w:tabs>
        <w:ind w:left="417" w:right="60" w:hanging="417"/>
        <w:jc w:val="left"/>
        <w:rPr>
          <w:rFonts w:ascii="Wingdings" w:eastAsia="Wingdings" w:hAnsi="Wingdings"/>
          <w:b/>
          <w:sz w:val="15"/>
        </w:rPr>
      </w:pPr>
      <w:r w:rsidRPr="00D86BD8">
        <w:rPr>
          <w:rFonts w:ascii="Arial" w:hAnsi="Arial" w:cs="Arial"/>
          <w:color w:val="000000"/>
          <w:kern w:val="0"/>
          <w:sz w:val="15"/>
          <w:szCs w:val="15"/>
          <w:lang w:val="ru-RU"/>
        </w:rPr>
        <w:t>Когда прибор не используется, выключите его. Если прибор не используется долгое время, извлеките батареи. Регулярно проверяйте батареи на отсутствие протечки. При обнаружении прот</w:t>
      </w:r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>ечки немедленно замените батареи</w:t>
      </w:r>
      <w:r w:rsidRPr="00D86BD8">
        <w:rPr>
          <w:rFonts w:ascii="Arial" w:hAnsi="Arial" w:cs="Arial"/>
          <w:color w:val="000000"/>
          <w:kern w:val="0"/>
          <w:sz w:val="15"/>
          <w:szCs w:val="15"/>
          <w:lang w:val="ru-RU"/>
        </w:rPr>
        <w:t>. Протечка электролита может серьезно повредить прибор</w:t>
      </w:r>
      <w:r w:rsidR="008F6F86">
        <w:rPr>
          <w:rFonts w:ascii="Arial" w:eastAsia="Arial" w:hAnsi="Arial"/>
          <w:sz w:val="15"/>
        </w:rPr>
        <w:t>.</w:t>
      </w:r>
    </w:p>
    <w:p w:rsidR="002172F6" w:rsidRDefault="008F6F86">
      <w:pPr>
        <w:spacing w:line="0" w:lineRule="atLeast"/>
        <w:rPr>
          <w:rFonts w:ascii="Arial" w:hAnsi="Arial"/>
          <w:b/>
          <w:color w:val="FFFFFF"/>
          <w:sz w:val="15"/>
          <w:szCs w:val="15"/>
          <w:highlight w:val="darkGray"/>
        </w:rPr>
      </w:pPr>
      <w:r>
        <w:rPr>
          <w:rFonts w:ascii="Arial" w:hAnsi="Arial" w:hint="eastAsia"/>
          <w:b/>
          <w:color w:val="FFFFFF"/>
          <w:sz w:val="15"/>
          <w:szCs w:val="15"/>
          <w:highlight w:val="darkGray"/>
        </w:rPr>
        <w:t>2</w:t>
      </w:r>
      <w:r>
        <w:rPr>
          <w:rFonts w:ascii="Arial" w:hAnsi="Arial" w:hint="eastAsia"/>
          <w:b/>
          <w:color w:val="FFFFFF"/>
          <w:sz w:val="15"/>
          <w:szCs w:val="15"/>
          <w:highlight w:val="darkGray"/>
        </w:rPr>
        <w:t>、</w:t>
      </w:r>
      <w:r w:rsidR="008363D5">
        <w:rPr>
          <w:rFonts w:ascii="Arial" w:eastAsia="Arial" w:hAnsi="Arial"/>
          <w:b/>
          <w:color w:val="FFFFFF"/>
          <w:sz w:val="15"/>
          <w:szCs w:val="15"/>
          <w:highlight w:val="darkGray"/>
          <w:lang w:val="ru-RU"/>
        </w:rPr>
        <w:t>ОСНОВНЫЕ ХАРАКТЕРИСТИКИ</w:t>
      </w:r>
      <w:r>
        <w:rPr>
          <w:rFonts w:ascii="Arial" w:hAnsi="Arial" w:hint="eastAsia"/>
          <w:b/>
          <w:color w:val="FFFFFF"/>
          <w:sz w:val="15"/>
          <w:szCs w:val="15"/>
          <w:highlight w:val="darkGray"/>
        </w:rPr>
        <w:t xml:space="preserve">                                    </w:t>
      </w:r>
    </w:p>
    <w:p w:rsidR="002172F6" w:rsidRDefault="002172F6">
      <w:pPr>
        <w:spacing w:line="0" w:lineRule="atLeast"/>
        <w:rPr>
          <w:rFonts w:ascii="Arial" w:hAnsi="Arial"/>
          <w:b/>
          <w:color w:val="FFFFFF"/>
          <w:sz w:val="15"/>
          <w:szCs w:val="15"/>
          <w:highlight w:val="darkGray"/>
        </w:rPr>
      </w:pPr>
    </w:p>
    <w:tbl>
      <w:tblPr>
        <w:tblW w:w="478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5"/>
        <w:gridCol w:w="2892"/>
      </w:tblGrid>
      <w:tr w:rsidR="002172F6" w:rsidTr="008363D5">
        <w:trPr>
          <w:trHeight w:val="136"/>
        </w:trPr>
        <w:tc>
          <w:tcPr>
            <w:tcW w:w="1895" w:type="dxa"/>
            <w:vAlign w:val="bottom"/>
          </w:tcPr>
          <w:p w:rsidR="002172F6" w:rsidRPr="008363D5" w:rsidRDefault="008363D5">
            <w:pPr>
              <w:spacing w:line="0" w:lineRule="atLeast"/>
              <w:ind w:firstLineChars="300" w:firstLine="450"/>
              <w:rPr>
                <w:rFonts w:ascii="Arial" w:eastAsia="Arial" w:hAnsi="Arial"/>
                <w:sz w:val="15"/>
                <w:lang w:val="ru-RU"/>
              </w:rPr>
            </w:pPr>
            <w:r>
              <w:rPr>
                <w:rFonts w:ascii="Arial" w:eastAsia="Arial" w:hAnsi="Arial"/>
                <w:sz w:val="15"/>
                <w:lang w:val="ru-RU"/>
              </w:rPr>
              <w:t xml:space="preserve">Дисплей   </w:t>
            </w:r>
          </w:p>
        </w:tc>
        <w:tc>
          <w:tcPr>
            <w:tcW w:w="2892" w:type="dxa"/>
            <w:vAlign w:val="bottom"/>
          </w:tcPr>
          <w:p w:rsidR="002172F6" w:rsidRPr="008363D5" w:rsidRDefault="008363D5" w:rsidP="008363D5">
            <w:pPr>
              <w:spacing w:line="0" w:lineRule="atLeast"/>
              <w:ind w:left="20"/>
              <w:rPr>
                <w:rFonts w:ascii="Arial" w:eastAsia="Arial" w:hAnsi="Arial"/>
                <w:sz w:val="15"/>
                <w:lang w:val="ru-RU"/>
              </w:rPr>
            </w:pPr>
            <w:r>
              <w:rPr>
                <w:rFonts w:ascii="Arial" w:eastAsia="Arial" w:hAnsi="Arial"/>
                <w:sz w:val="15"/>
                <w:lang w:val="ru-RU"/>
              </w:rPr>
              <w:t xml:space="preserve">  </w:t>
            </w:r>
            <w:r w:rsidR="008F6F86">
              <w:rPr>
                <w:rFonts w:ascii="Arial" w:eastAsia="Arial" w:hAnsi="Arial"/>
                <w:sz w:val="15"/>
              </w:rPr>
              <w:t xml:space="preserve">: </w:t>
            </w:r>
            <w:proofErr w:type="gramStart"/>
            <w:r>
              <w:rPr>
                <w:rFonts w:ascii="Arial" w:eastAsia="Arial" w:hAnsi="Arial"/>
                <w:sz w:val="15"/>
                <w:lang w:val="ru-RU"/>
              </w:rPr>
              <w:t>до</w:t>
            </w:r>
            <w:proofErr w:type="gramEnd"/>
            <w:r>
              <w:rPr>
                <w:rFonts w:ascii="Arial" w:eastAsia="Arial" w:hAnsi="Arial"/>
                <w:sz w:val="15"/>
                <w:lang w:val="ru-RU"/>
              </w:rPr>
              <w:t xml:space="preserve"> </w:t>
            </w:r>
            <w:r w:rsidR="008F6F86">
              <w:rPr>
                <w:rFonts w:ascii="Arial" w:hAnsi="Arial" w:hint="eastAsia"/>
                <w:sz w:val="15"/>
              </w:rPr>
              <w:t>1</w:t>
            </w:r>
            <w:r w:rsidR="008F6F86">
              <w:rPr>
                <w:rFonts w:ascii="Arial" w:eastAsia="Arial" w:hAnsi="Arial"/>
                <w:sz w:val="15"/>
              </w:rPr>
              <w:t>999</w:t>
            </w:r>
            <w:r>
              <w:rPr>
                <w:rFonts w:ascii="Arial" w:eastAsia="Arial" w:hAnsi="Arial"/>
                <w:sz w:val="15"/>
                <w:lang w:val="ru-RU"/>
              </w:rPr>
              <w:t>, обновление</w:t>
            </w:r>
            <w:r w:rsidR="008F6F86">
              <w:rPr>
                <w:rFonts w:ascii="Arial" w:eastAsia="Arial" w:hAnsi="Arial"/>
                <w:sz w:val="15"/>
              </w:rPr>
              <w:t xml:space="preserve"> </w:t>
            </w:r>
            <w:r>
              <w:rPr>
                <w:rFonts w:ascii="Arial" w:eastAsia="Arial" w:hAnsi="Arial"/>
                <w:sz w:val="15"/>
              </w:rPr>
              <w:t>2</w:t>
            </w:r>
            <w:r>
              <w:rPr>
                <w:rFonts w:ascii="Arial" w:eastAsia="Arial" w:hAnsi="Arial"/>
                <w:sz w:val="15"/>
                <w:lang w:val="ru-RU"/>
              </w:rPr>
              <w:t>/сек.</w:t>
            </w:r>
          </w:p>
        </w:tc>
      </w:tr>
    </w:tbl>
    <w:p w:rsidR="002172F6" w:rsidRPr="008363D5" w:rsidRDefault="008363D5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 xml:space="preserve">Размер дисплея </w:t>
      </w:r>
      <w:r>
        <w:rPr>
          <w:rFonts w:ascii="Arial" w:hAnsi="Arial" w:cs="Arial"/>
          <w:sz w:val="15"/>
          <w:szCs w:val="15"/>
          <w:lang w:val="ru-RU"/>
        </w:rPr>
        <w:tab/>
      </w:r>
      <w:r w:rsidR="008F6F86">
        <w:rPr>
          <w:rFonts w:ascii="Arial" w:hAnsi="Arial" w:cs="Arial" w:hint="eastAsia"/>
          <w:sz w:val="15"/>
          <w:szCs w:val="15"/>
        </w:rPr>
        <w:tab/>
        <w:t>: 62 x 37</w:t>
      </w:r>
      <w:r>
        <w:rPr>
          <w:rFonts w:ascii="Arial" w:hAnsi="Arial" w:cs="Arial"/>
          <w:sz w:val="15"/>
          <w:szCs w:val="15"/>
          <w:lang w:val="ru-RU"/>
        </w:rPr>
        <w:t xml:space="preserve"> мм</w:t>
      </w:r>
    </w:p>
    <w:p w:rsidR="002172F6" w:rsidRPr="008363D5" w:rsidRDefault="008363D5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Индикация полярности</w:t>
      </w:r>
      <w:r>
        <w:rPr>
          <w:rFonts w:ascii="Arial" w:hAnsi="Arial" w:cs="Arial"/>
          <w:sz w:val="15"/>
          <w:szCs w:val="15"/>
        </w:rPr>
        <w:tab/>
      </w:r>
      <w:r w:rsidR="008F6F86">
        <w:rPr>
          <w:rFonts w:ascii="Arial" w:hAnsi="Arial" w:cs="Arial"/>
          <w:sz w:val="15"/>
          <w:szCs w:val="15"/>
        </w:rPr>
        <w:t xml:space="preserve">: </w:t>
      </w:r>
      <w:proofErr w:type="gramStart"/>
      <w:r w:rsidR="008F6F86">
        <w:rPr>
          <w:rFonts w:ascii="Arial" w:hAnsi="Arial" w:cs="Arial"/>
          <w:sz w:val="15"/>
          <w:szCs w:val="15"/>
        </w:rPr>
        <w:t>“-</w:t>
      </w:r>
      <w:proofErr w:type="gramEnd"/>
      <w:r w:rsidR="008F6F86">
        <w:rPr>
          <w:rFonts w:ascii="Arial" w:hAnsi="Arial" w:cs="Arial"/>
          <w:sz w:val="15"/>
          <w:szCs w:val="15"/>
        </w:rPr>
        <w:t xml:space="preserve">” </w:t>
      </w:r>
      <w:r>
        <w:rPr>
          <w:rFonts w:ascii="Arial" w:hAnsi="Arial" w:cs="Arial"/>
          <w:sz w:val="15"/>
          <w:szCs w:val="15"/>
          <w:lang w:val="ru-RU"/>
        </w:rPr>
        <w:t>на дисплее автоматически</w:t>
      </w:r>
    </w:p>
    <w:p w:rsidR="002172F6" w:rsidRPr="008363D5" w:rsidRDefault="008363D5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bookmarkStart w:id="1" w:name="OLE_LINK26"/>
      <w:bookmarkStart w:id="2" w:name="OLE_LINK27"/>
      <w:bookmarkStart w:id="3" w:name="OLE_LINK28"/>
      <w:r>
        <w:rPr>
          <w:rFonts w:ascii="Arial" w:hAnsi="Arial" w:cs="Arial"/>
          <w:sz w:val="15"/>
          <w:szCs w:val="15"/>
          <w:lang w:val="ru-RU"/>
        </w:rPr>
        <w:t>Индикация перегрузки</w:t>
      </w:r>
      <w:r w:rsidR="008F6F86">
        <w:rPr>
          <w:rFonts w:ascii="Arial" w:hAnsi="Arial" w:cs="Arial"/>
          <w:sz w:val="15"/>
          <w:szCs w:val="15"/>
        </w:rPr>
        <w:tab/>
        <w:t xml:space="preserve">: “OL” </w:t>
      </w:r>
      <w:r>
        <w:rPr>
          <w:rFonts w:ascii="Arial" w:hAnsi="Arial" w:cs="Arial"/>
          <w:sz w:val="15"/>
          <w:szCs w:val="15"/>
          <w:lang w:val="ru-RU"/>
        </w:rPr>
        <w:t>на дисплее</w:t>
      </w:r>
    </w:p>
    <w:p w:rsidR="002172F6" w:rsidRPr="008363D5" w:rsidRDefault="008363D5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Низкий заряд батареи</w:t>
      </w:r>
      <w:r w:rsidR="008F6F86">
        <w:rPr>
          <w:rFonts w:ascii="Arial" w:hAnsi="Arial" w:cs="Arial"/>
          <w:sz w:val="15"/>
          <w:szCs w:val="15"/>
        </w:rPr>
        <w:tab/>
        <w:t>: “</w:t>
      </w:r>
      <w:r w:rsidR="007B5F28">
        <w:pict>
          <v:shape id="_x0000_i1033" type="#_x0000_t75" style="width:10.05pt;height:7.1pt">
            <v:imagedata r:id="rId11" o:title="" grayscale="t" bilevel="t"/>
          </v:shape>
        </w:pict>
      </w:r>
      <w:r w:rsidR="008F6F86">
        <w:rPr>
          <w:rFonts w:ascii="Arial" w:hAnsi="Arial" w:cs="Arial"/>
          <w:sz w:val="15"/>
          <w:szCs w:val="15"/>
        </w:rPr>
        <w:t xml:space="preserve">” </w:t>
      </w:r>
      <w:r>
        <w:rPr>
          <w:rFonts w:ascii="Arial" w:hAnsi="Arial" w:cs="Arial"/>
          <w:sz w:val="15"/>
          <w:szCs w:val="15"/>
          <w:lang w:val="ru-RU"/>
        </w:rPr>
        <w:t>на дисплее</w:t>
      </w:r>
    </w:p>
    <w:p w:rsidR="002172F6" w:rsidRPr="008363D5" w:rsidRDefault="008363D5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Выбор диапазона</w:t>
      </w:r>
      <w:r w:rsidR="008F6F86">
        <w:rPr>
          <w:rFonts w:ascii="Arial" w:hAnsi="Arial" w:cs="Arial"/>
          <w:sz w:val="15"/>
          <w:szCs w:val="15"/>
        </w:rPr>
        <w:tab/>
      </w:r>
      <w:r w:rsidR="008F6F86">
        <w:rPr>
          <w:rFonts w:ascii="Arial" w:hAnsi="Arial" w:cs="Arial"/>
          <w:sz w:val="15"/>
          <w:szCs w:val="15"/>
        </w:rPr>
        <w:tab/>
        <w:t xml:space="preserve">: </w:t>
      </w:r>
      <w:r>
        <w:rPr>
          <w:rFonts w:ascii="Arial" w:hAnsi="Arial" w:cs="Arial"/>
          <w:sz w:val="15"/>
          <w:szCs w:val="15"/>
          <w:lang w:val="ru-RU"/>
        </w:rPr>
        <w:t>авто либо вручную</w:t>
      </w:r>
    </w:p>
    <w:p w:rsidR="002172F6" w:rsidRDefault="008363D5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Рабочая температура</w:t>
      </w:r>
      <w:r>
        <w:rPr>
          <w:rFonts w:ascii="Arial" w:hAnsi="Arial" w:cs="Arial"/>
          <w:sz w:val="15"/>
          <w:szCs w:val="15"/>
        </w:rPr>
        <w:tab/>
        <w:t xml:space="preserve">: 0°C </w:t>
      </w:r>
      <w:r>
        <w:rPr>
          <w:rFonts w:ascii="Arial" w:hAnsi="Arial" w:cs="Arial"/>
          <w:sz w:val="15"/>
          <w:szCs w:val="15"/>
          <w:lang w:val="ru-RU"/>
        </w:rPr>
        <w:t>…</w:t>
      </w:r>
      <w:r w:rsidR="008F6F86">
        <w:rPr>
          <w:rFonts w:ascii="Arial" w:hAnsi="Arial" w:cs="Arial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  <w:lang w:val="ru-RU"/>
        </w:rPr>
        <w:t>+</w:t>
      </w:r>
      <w:r w:rsidR="008F6F86">
        <w:rPr>
          <w:rFonts w:ascii="Arial" w:hAnsi="Arial" w:cs="Arial"/>
          <w:sz w:val="15"/>
          <w:szCs w:val="15"/>
        </w:rPr>
        <w:t xml:space="preserve">40°C, </w:t>
      </w:r>
      <w:r>
        <w:rPr>
          <w:rFonts w:ascii="Arial" w:hAnsi="Arial" w:cs="Arial"/>
          <w:sz w:val="15"/>
          <w:szCs w:val="15"/>
        </w:rPr>
        <w:t>&lt;</w:t>
      </w:r>
      <w:r>
        <w:rPr>
          <w:rFonts w:ascii="Arial" w:hAnsi="Arial" w:cs="Arial"/>
          <w:sz w:val="15"/>
          <w:szCs w:val="15"/>
          <w:lang w:val="ru-RU"/>
        </w:rPr>
        <w:t xml:space="preserve"> </w:t>
      </w:r>
      <w:r w:rsidR="008F6F86">
        <w:rPr>
          <w:rFonts w:ascii="Arial" w:hAnsi="Arial" w:cs="Arial" w:hint="eastAsia"/>
          <w:sz w:val="15"/>
          <w:szCs w:val="15"/>
        </w:rPr>
        <w:t>80</w:t>
      </w:r>
      <w:r w:rsidR="008F6F86">
        <w:rPr>
          <w:rFonts w:ascii="Arial" w:hAnsi="Arial" w:cs="Arial"/>
          <w:sz w:val="15"/>
          <w:szCs w:val="15"/>
        </w:rPr>
        <w:t>%RH</w:t>
      </w:r>
    </w:p>
    <w:p w:rsidR="002172F6" w:rsidRDefault="008363D5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Температура хранения</w:t>
      </w:r>
      <w:r>
        <w:rPr>
          <w:rFonts w:ascii="Arial" w:hAnsi="Arial" w:cs="Arial"/>
          <w:sz w:val="15"/>
          <w:szCs w:val="15"/>
        </w:rPr>
        <w:tab/>
        <w:t xml:space="preserve">: -10°C </w:t>
      </w:r>
      <w:r>
        <w:rPr>
          <w:rFonts w:ascii="Arial" w:hAnsi="Arial" w:cs="Arial"/>
          <w:sz w:val="15"/>
          <w:szCs w:val="15"/>
          <w:lang w:val="ru-RU"/>
        </w:rPr>
        <w:t>… +</w:t>
      </w:r>
      <w:r w:rsidR="008F6F86">
        <w:rPr>
          <w:rFonts w:ascii="Arial" w:hAnsi="Arial" w:cs="Arial"/>
          <w:sz w:val="15"/>
          <w:szCs w:val="15"/>
        </w:rPr>
        <w:t xml:space="preserve">50°C, </w:t>
      </w:r>
      <w:r>
        <w:rPr>
          <w:rFonts w:ascii="Arial" w:hAnsi="Arial" w:cs="Arial"/>
          <w:sz w:val="15"/>
          <w:szCs w:val="15"/>
        </w:rPr>
        <w:t>&lt;</w:t>
      </w:r>
      <w:r w:rsidR="008F6F86">
        <w:rPr>
          <w:rFonts w:ascii="Arial" w:hAnsi="Arial" w:cs="Arial"/>
          <w:sz w:val="15"/>
          <w:szCs w:val="15"/>
        </w:rPr>
        <w:t xml:space="preserve"> 85%RH</w:t>
      </w:r>
    </w:p>
    <w:p w:rsidR="002172F6" w:rsidRDefault="008363D5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 xml:space="preserve">Батарея          </w:t>
      </w:r>
      <w:r w:rsidR="008F6F86">
        <w:rPr>
          <w:rFonts w:ascii="Arial" w:hAnsi="Arial" w:cs="Arial"/>
          <w:sz w:val="15"/>
          <w:szCs w:val="15"/>
        </w:rPr>
        <w:tab/>
        <w:t>: 9V</w:t>
      </w:r>
      <w:r w:rsidR="008F6F86">
        <w:rPr>
          <w:rFonts w:ascii="Arial" w:hAnsi="Arial" w:cs="Arial" w:hint="eastAsia"/>
          <w:sz w:val="15"/>
          <w:szCs w:val="15"/>
        </w:rPr>
        <w:t xml:space="preserve"> </w:t>
      </w:r>
      <w:r w:rsidR="008F6F86">
        <w:rPr>
          <w:rFonts w:ascii="Arial" w:hAnsi="Arial" w:cs="Arial"/>
          <w:sz w:val="15"/>
          <w:szCs w:val="15"/>
        </w:rPr>
        <w:t>NEDA</w:t>
      </w:r>
      <w:r w:rsidR="008F6F86">
        <w:rPr>
          <w:rFonts w:ascii="Arial" w:hAnsi="Arial" w:cs="Arial" w:hint="eastAsia"/>
          <w:sz w:val="15"/>
          <w:szCs w:val="15"/>
        </w:rPr>
        <w:t xml:space="preserve"> </w:t>
      </w:r>
      <w:r w:rsidR="008F6F86">
        <w:rPr>
          <w:rFonts w:ascii="Arial" w:hAnsi="Arial" w:cs="Arial"/>
          <w:sz w:val="15"/>
          <w:szCs w:val="15"/>
        </w:rPr>
        <w:t>1604</w:t>
      </w:r>
      <w:r w:rsidR="008F6F86">
        <w:rPr>
          <w:rFonts w:ascii="Arial" w:hAnsi="Arial" w:cs="Arial" w:hint="eastAsia"/>
          <w:sz w:val="15"/>
          <w:szCs w:val="15"/>
        </w:rPr>
        <w:t xml:space="preserve">, </w:t>
      </w:r>
      <w:r>
        <w:rPr>
          <w:rFonts w:ascii="Arial" w:hAnsi="Arial" w:cs="Arial"/>
          <w:sz w:val="15"/>
          <w:szCs w:val="15"/>
          <w:lang w:val="ru-RU"/>
        </w:rPr>
        <w:t xml:space="preserve">эквивалент </w:t>
      </w:r>
      <w:r w:rsidR="008F6F86">
        <w:rPr>
          <w:rFonts w:ascii="Arial" w:hAnsi="Arial" w:cs="Arial"/>
          <w:sz w:val="15"/>
          <w:szCs w:val="15"/>
        </w:rPr>
        <w:t>6F22</w:t>
      </w:r>
      <w:r w:rsidR="008F6F86">
        <w:rPr>
          <w:rFonts w:ascii="Arial" w:hAnsi="Arial" w:cs="Arial" w:hint="eastAsia"/>
          <w:sz w:val="15"/>
          <w:szCs w:val="15"/>
        </w:rPr>
        <w:t xml:space="preserve"> </w:t>
      </w:r>
    </w:p>
    <w:p w:rsidR="002172F6" w:rsidRPr="008363D5" w:rsidRDefault="008363D5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Размеры</w:t>
      </w:r>
      <w:r w:rsidR="008F6F86">
        <w:rPr>
          <w:rFonts w:ascii="Arial" w:hAnsi="Arial" w:cs="Arial"/>
          <w:sz w:val="15"/>
          <w:szCs w:val="15"/>
        </w:rPr>
        <w:t xml:space="preserve"> (</w:t>
      </w:r>
      <w:r>
        <w:rPr>
          <w:rFonts w:ascii="Arial" w:hAnsi="Arial" w:cs="Arial"/>
          <w:sz w:val="15"/>
          <w:szCs w:val="15"/>
          <w:lang w:val="ru-RU"/>
        </w:rPr>
        <w:t>В</w:t>
      </w:r>
      <w:r>
        <w:rPr>
          <w:rFonts w:ascii="Arial" w:hAnsi="Arial" w:cs="Arial"/>
          <w:sz w:val="15"/>
          <w:szCs w:val="15"/>
        </w:rPr>
        <w:t>×</w:t>
      </w:r>
      <w:proofErr w:type="gramStart"/>
      <w:r>
        <w:rPr>
          <w:rFonts w:ascii="Arial" w:hAnsi="Arial" w:cs="Arial"/>
          <w:sz w:val="15"/>
          <w:szCs w:val="15"/>
          <w:lang w:val="ru-RU"/>
        </w:rPr>
        <w:t>Ш</w:t>
      </w:r>
      <w:proofErr w:type="gramEnd"/>
      <w:r>
        <w:rPr>
          <w:rFonts w:ascii="Arial" w:hAnsi="Arial" w:cs="Arial"/>
          <w:sz w:val="15"/>
          <w:szCs w:val="15"/>
        </w:rPr>
        <w:t>×</w:t>
      </w:r>
      <w:r>
        <w:rPr>
          <w:rFonts w:ascii="Arial" w:hAnsi="Arial" w:cs="Arial"/>
          <w:sz w:val="15"/>
          <w:szCs w:val="15"/>
          <w:lang w:val="ru-RU"/>
        </w:rPr>
        <w:t>Г</w:t>
      </w:r>
      <w:r w:rsidR="008F6F86">
        <w:rPr>
          <w:rFonts w:ascii="Arial" w:hAnsi="Arial" w:cs="Arial"/>
          <w:sz w:val="15"/>
          <w:szCs w:val="15"/>
        </w:rPr>
        <w:t>)</w:t>
      </w:r>
      <w:r>
        <w:rPr>
          <w:rFonts w:ascii="Arial" w:hAnsi="Arial" w:cs="Arial"/>
          <w:sz w:val="15"/>
          <w:szCs w:val="15"/>
          <w:lang w:val="ru-RU"/>
        </w:rPr>
        <w:t xml:space="preserve"> </w:t>
      </w:r>
      <w:r w:rsidR="008F6F86">
        <w:rPr>
          <w:rFonts w:ascii="Arial" w:hAnsi="Arial" w:cs="Arial"/>
          <w:sz w:val="15"/>
          <w:szCs w:val="15"/>
        </w:rPr>
        <w:tab/>
        <w:t>: 189x89x55</w:t>
      </w:r>
      <w:r>
        <w:rPr>
          <w:rFonts w:ascii="Arial" w:hAnsi="Arial" w:cs="Arial"/>
          <w:sz w:val="15"/>
          <w:szCs w:val="15"/>
          <w:lang w:val="ru-RU"/>
        </w:rPr>
        <w:t xml:space="preserve"> мм</w:t>
      </w:r>
    </w:p>
    <w:p w:rsidR="002172F6" w:rsidRDefault="00E36197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 xml:space="preserve">Вес   </w:t>
      </w:r>
      <w:r w:rsidR="008F6F86">
        <w:rPr>
          <w:rFonts w:ascii="Arial" w:hAnsi="Arial" w:cs="Arial"/>
          <w:sz w:val="15"/>
          <w:szCs w:val="15"/>
        </w:rPr>
        <w:tab/>
      </w:r>
      <w:r w:rsidR="008F6F86">
        <w:rPr>
          <w:rFonts w:ascii="Arial" w:hAnsi="Arial" w:cs="Arial"/>
          <w:sz w:val="15"/>
          <w:szCs w:val="15"/>
        </w:rPr>
        <w:tab/>
      </w:r>
      <w:r w:rsidR="008F6F86">
        <w:rPr>
          <w:rFonts w:ascii="Arial" w:hAnsi="Arial" w:cs="Arial"/>
          <w:sz w:val="15"/>
          <w:szCs w:val="15"/>
        </w:rPr>
        <w:tab/>
        <w:t>:</w:t>
      </w:r>
      <w:r>
        <w:rPr>
          <w:rFonts w:ascii="Arial" w:hAnsi="Arial" w:cs="Arial"/>
          <w:sz w:val="15"/>
          <w:szCs w:val="15"/>
          <w:lang w:val="ru-RU"/>
        </w:rPr>
        <w:t xml:space="preserve"> </w:t>
      </w:r>
      <w:r>
        <w:rPr>
          <w:rFonts w:ascii="Arial" w:hAnsi="Arial" w:cs="Arial"/>
          <w:sz w:val="15"/>
          <w:szCs w:val="15"/>
        </w:rPr>
        <w:t>~</w:t>
      </w:r>
      <w:r w:rsidR="008F6F86">
        <w:rPr>
          <w:rFonts w:ascii="Arial" w:hAnsi="Arial" w:cs="Arial" w:hint="eastAsia"/>
          <w:sz w:val="15"/>
          <w:szCs w:val="15"/>
        </w:rPr>
        <w:t>365</w:t>
      </w:r>
      <w:r>
        <w:rPr>
          <w:rFonts w:ascii="Arial" w:hAnsi="Arial" w:cs="Arial"/>
          <w:sz w:val="15"/>
          <w:szCs w:val="15"/>
          <w:lang w:val="ru-RU"/>
        </w:rPr>
        <w:t xml:space="preserve"> г с батареей и чехлом</w:t>
      </w:r>
      <w:r w:rsidR="008F6F86">
        <w:rPr>
          <w:rFonts w:ascii="Arial" w:hAnsi="Arial" w:cs="Arial" w:hint="eastAsia"/>
          <w:sz w:val="15"/>
          <w:szCs w:val="15"/>
        </w:rPr>
        <w:t xml:space="preserve"> </w:t>
      </w:r>
      <w:bookmarkEnd w:id="1"/>
      <w:bookmarkEnd w:id="2"/>
      <w:bookmarkEnd w:id="3"/>
    </w:p>
    <w:p w:rsidR="002172F6" w:rsidRDefault="002172F6">
      <w:pPr>
        <w:spacing w:line="0" w:lineRule="atLeast"/>
        <w:rPr>
          <w:rFonts w:ascii="Arial" w:hAnsi="Arial"/>
          <w:b/>
          <w:color w:val="FFFFFF"/>
          <w:sz w:val="15"/>
          <w:szCs w:val="15"/>
          <w:highlight w:val="darkGray"/>
        </w:rPr>
      </w:pPr>
    </w:p>
    <w:p w:rsidR="002172F6" w:rsidRDefault="00E36197">
      <w:pPr>
        <w:spacing w:line="0" w:lineRule="atLeast"/>
        <w:rPr>
          <w:rFonts w:ascii="Arial" w:hAnsi="Arial"/>
          <w:b/>
          <w:color w:val="FFFFFF"/>
          <w:sz w:val="15"/>
          <w:szCs w:val="15"/>
          <w:highlight w:val="darkGray"/>
        </w:rPr>
      </w:pPr>
      <w:r>
        <w:rPr>
          <w:rFonts w:ascii="Arial" w:hAnsi="Arial" w:hint="eastAsia"/>
          <w:b/>
          <w:color w:val="FFFFFF"/>
          <w:sz w:val="15"/>
          <w:szCs w:val="15"/>
          <w:highlight w:val="darkGray"/>
        </w:rPr>
        <w:t xml:space="preserve">3. </w:t>
      </w:r>
      <w:r>
        <w:rPr>
          <w:rFonts w:ascii="Arial" w:hAnsi="Arial"/>
          <w:b/>
          <w:color w:val="FFFFFF"/>
          <w:sz w:val="15"/>
          <w:szCs w:val="15"/>
          <w:highlight w:val="darkGray"/>
          <w:lang w:val="ru-RU"/>
        </w:rPr>
        <w:t>СТАНДАРТНЫЕ ОБОЗНАЧЕНИЯ</w:t>
      </w:r>
      <w:r w:rsidR="008F6F86">
        <w:rPr>
          <w:rFonts w:ascii="Arial" w:hAnsi="Arial" w:hint="eastAsia"/>
          <w:b/>
          <w:color w:val="FFFFFF"/>
          <w:sz w:val="15"/>
          <w:szCs w:val="15"/>
          <w:highlight w:val="darkGray"/>
        </w:rPr>
        <w:t xml:space="preserve">                                           </w:t>
      </w:r>
    </w:p>
    <w:p w:rsidR="002172F6" w:rsidRDefault="002172F6">
      <w:pPr>
        <w:spacing w:line="0" w:lineRule="atLeast"/>
        <w:rPr>
          <w:rFonts w:ascii="Arial" w:hAnsi="Arial"/>
          <w:b/>
          <w:color w:val="FFFFFF"/>
          <w:sz w:val="15"/>
          <w:szCs w:val="15"/>
          <w:highlight w:val="darkGray"/>
        </w:rPr>
      </w:pPr>
    </w:p>
    <w:p w:rsidR="002172F6" w:rsidRPr="00EF4A71" w:rsidRDefault="007B5F28" w:rsidP="00EF4A71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>
        <w:pict>
          <v:shape id="_x0000_i1034" type="#_x0000_t75" style="width:12.7pt;height:11.2pt" o:bullet="t">
            <v:imagedata r:id="rId12" o:title=""/>
          </v:shape>
        </w:pict>
      </w:r>
      <w:proofErr w:type="gramStart"/>
      <w:r w:rsidR="008F6F86">
        <w:rPr>
          <w:rFonts w:hint="eastAsia"/>
        </w:rPr>
        <w:t>---------</w:t>
      </w:r>
      <w:r w:rsidR="00EF4A71" w:rsidRPr="00EF4A71">
        <w:rPr>
          <w:rFonts w:ascii="Arial" w:hAnsi="Arial" w:cs="Arial"/>
          <w:sz w:val="15"/>
          <w:szCs w:val="15"/>
          <w:lang w:val="ru-RU"/>
        </w:rPr>
        <w:t xml:space="preserve"> </w:t>
      </w:r>
      <w:r w:rsidR="00EF4A71">
        <w:rPr>
          <w:rFonts w:ascii="Arial" w:hAnsi="Arial" w:cs="Arial"/>
          <w:sz w:val="15"/>
          <w:szCs w:val="15"/>
          <w:lang w:val="ru-RU"/>
        </w:rPr>
        <w:t>Важная информация о безопасности, см.</w:t>
      </w:r>
      <w:proofErr w:type="gramEnd"/>
      <w:r w:rsidR="00EF4A71">
        <w:rPr>
          <w:rFonts w:ascii="Arial" w:hAnsi="Arial" w:cs="Arial"/>
          <w:sz w:val="15"/>
          <w:szCs w:val="15"/>
          <w:lang w:val="ru-RU"/>
        </w:rPr>
        <w:t xml:space="preserve"> Руководство</w:t>
      </w:r>
    </w:p>
    <w:p w:rsidR="002172F6" w:rsidRPr="00EF4A71" w:rsidRDefault="007B5F28">
      <w:pPr>
        <w:snapToGrid w:val="0"/>
        <w:spacing w:line="0" w:lineRule="atLeast"/>
        <w:rPr>
          <w:rFonts w:ascii="Arial" w:eastAsia="Arial" w:hAnsi="Arial"/>
          <w:bCs/>
          <w:sz w:val="15"/>
          <w:lang w:val="ru-RU"/>
        </w:rPr>
      </w:pPr>
      <w:r>
        <w:pict>
          <v:shape id="_x0000_i1035" type="#_x0000_t75" style="width:12.7pt;height:11.2pt">
            <v:imagedata r:id="rId13" o:title=""/>
          </v:shape>
        </w:pict>
      </w:r>
      <w:r w:rsidR="008F6F86">
        <w:rPr>
          <w:rFonts w:hint="eastAsia"/>
        </w:rPr>
        <w:t>---------</w:t>
      </w:r>
      <w:r w:rsidR="00EF4A71" w:rsidRPr="00EF4A71">
        <w:rPr>
          <w:rFonts w:ascii="Arial" w:hAnsi="Arial" w:cs="Arial"/>
          <w:sz w:val="15"/>
          <w:szCs w:val="15"/>
          <w:lang w:val="ru-RU"/>
        </w:rPr>
        <w:t xml:space="preserve"> </w:t>
      </w:r>
      <w:r w:rsidR="00EF4A71">
        <w:rPr>
          <w:rFonts w:ascii="Arial" w:hAnsi="Arial" w:cs="Arial"/>
          <w:sz w:val="15"/>
          <w:szCs w:val="15"/>
          <w:lang w:val="ru-RU"/>
        </w:rPr>
        <w:t>Опасное напряжение</w:t>
      </w:r>
    </w:p>
    <w:p w:rsidR="002172F6" w:rsidRPr="00EF4A71" w:rsidRDefault="007B5F28">
      <w:pPr>
        <w:snapToGrid w:val="0"/>
        <w:spacing w:line="0" w:lineRule="atLeast"/>
        <w:rPr>
          <w:rFonts w:ascii="Arial" w:eastAsia="Arial" w:hAnsi="Arial"/>
          <w:bCs/>
          <w:sz w:val="15"/>
          <w:lang w:val="ru-RU"/>
        </w:rPr>
      </w:pPr>
      <w:r>
        <w:pict>
          <v:shape id="_x0000_i1036" type="#_x0000_t75" style="width:11.2pt;height:11.55pt">
            <v:imagedata r:id="rId14" o:title=""/>
          </v:shape>
        </w:pict>
      </w:r>
      <w:r w:rsidR="008F6F86">
        <w:rPr>
          <w:rFonts w:hint="eastAsia"/>
        </w:rPr>
        <w:t>---------</w:t>
      </w:r>
      <w:r w:rsidR="00EF4A71">
        <w:rPr>
          <w:lang w:val="ru-RU"/>
        </w:rPr>
        <w:t xml:space="preserve"> </w:t>
      </w:r>
      <w:r w:rsidR="00EF4A71">
        <w:rPr>
          <w:rFonts w:ascii="Arial" w:eastAsia="Arial" w:hAnsi="Arial"/>
          <w:bCs/>
          <w:sz w:val="15"/>
          <w:lang w:val="ru-RU"/>
        </w:rPr>
        <w:t>Заземление</w:t>
      </w:r>
    </w:p>
    <w:p w:rsidR="002172F6" w:rsidRPr="00EF4A71" w:rsidRDefault="007B5F28">
      <w:pPr>
        <w:snapToGrid w:val="0"/>
        <w:spacing w:line="0" w:lineRule="atLeast"/>
        <w:rPr>
          <w:rFonts w:ascii="Arial" w:eastAsia="Arial" w:hAnsi="Arial"/>
          <w:bCs/>
          <w:sz w:val="15"/>
          <w:lang w:val="ru-RU"/>
        </w:rPr>
      </w:pPr>
      <w:r>
        <w:pict>
          <v:shape id="_x0000_i1037" type="#_x0000_t75" style="width:11.55pt;height:8.2pt">
            <v:imagedata r:id="rId15" o:title=""/>
          </v:shape>
        </w:pict>
      </w:r>
      <w:r w:rsidR="008F6F86">
        <w:rPr>
          <w:rFonts w:hint="eastAsia"/>
        </w:rPr>
        <w:t xml:space="preserve">--------- </w:t>
      </w:r>
      <w:r w:rsidR="00EF4A71">
        <w:rPr>
          <w:rFonts w:ascii="Arial" w:eastAsia="Arial" w:hAnsi="Arial"/>
          <w:bCs/>
          <w:sz w:val="15"/>
          <w:lang w:val="ru-RU"/>
        </w:rPr>
        <w:t>Низкий заряд батареи</w:t>
      </w:r>
    </w:p>
    <w:p w:rsidR="002172F6" w:rsidRPr="00EF4A71" w:rsidRDefault="007B5F28">
      <w:pPr>
        <w:snapToGrid w:val="0"/>
        <w:spacing w:line="0" w:lineRule="atLeast"/>
        <w:rPr>
          <w:rFonts w:ascii="Arial" w:eastAsia="Arial" w:hAnsi="Arial"/>
          <w:bCs/>
          <w:sz w:val="15"/>
          <w:lang w:val="ru-RU"/>
        </w:rPr>
      </w:pPr>
      <w:r>
        <w:pict>
          <v:shape id="_x0000_i1038" type="#_x0000_t75" style="width:14.2pt;height:7.85pt">
            <v:imagedata r:id="rId16" o:title=""/>
          </v:shape>
        </w:pict>
      </w:r>
      <w:r w:rsidR="008F6F86">
        <w:rPr>
          <w:rFonts w:hint="eastAsia"/>
        </w:rPr>
        <w:t xml:space="preserve"> ---------</w:t>
      </w:r>
      <w:r w:rsidR="00EF4A71">
        <w:rPr>
          <w:lang w:val="ru-RU"/>
        </w:rPr>
        <w:t xml:space="preserve"> </w:t>
      </w:r>
      <w:r w:rsidR="00EF4A71">
        <w:rPr>
          <w:rFonts w:ascii="Arial" w:eastAsia="Arial" w:hAnsi="Arial"/>
          <w:bCs/>
          <w:sz w:val="15"/>
          <w:lang w:val="ru-RU"/>
        </w:rPr>
        <w:t>Диод</w:t>
      </w:r>
    </w:p>
    <w:p w:rsidR="002172F6" w:rsidRPr="00EF4A71" w:rsidRDefault="007B5F28">
      <w:pPr>
        <w:snapToGrid w:val="0"/>
        <w:spacing w:line="0" w:lineRule="atLeast"/>
        <w:rPr>
          <w:rFonts w:ascii="Arial" w:eastAsia="Arial" w:hAnsi="Arial"/>
          <w:bCs/>
          <w:sz w:val="15"/>
          <w:lang w:val="ru-RU"/>
        </w:rPr>
      </w:pPr>
      <w:r>
        <w:pict>
          <v:shape id="_x0000_i1039" type="#_x0000_t75" style="width:13.8pt;height:10.45pt">
            <v:imagedata r:id="rId17" o:title=""/>
          </v:shape>
        </w:pict>
      </w:r>
      <w:r w:rsidR="008F6F86">
        <w:rPr>
          <w:rFonts w:hint="eastAsia"/>
        </w:rPr>
        <w:t xml:space="preserve"> ---------</w:t>
      </w:r>
      <w:r w:rsidR="00EF4A71">
        <w:rPr>
          <w:lang w:val="ru-RU"/>
        </w:rPr>
        <w:t xml:space="preserve"> </w:t>
      </w:r>
      <w:r w:rsidR="00EF4A71">
        <w:rPr>
          <w:rFonts w:ascii="Arial" w:eastAsia="Arial" w:hAnsi="Arial"/>
          <w:bCs/>
          <w:sz w:val="15"/>
          <w:lang w:val="ru-RU"/>
        </w:rPr>
        <w:t>Проверка проводимости (</w:t>
      </w:r>
      <w:proofErr w:type="spellStart"/>
      <w:r w:rsidR="00EF4A71">
        <w:rPr>
          <w:rFonts w:ascii="Arial" w:eastAsia="Arial" w:hAnsi="Arial"/>
          <w:bCs/>
          <w:sz w:val="15"/>
          <w:lang w:val="ru-RU"/>
        </w:rPr>
        <w:t>прозвон</w:t>
      </w:r>
      <w:proofErr w:type="spellEnd"/>
      <w:r w:rsidR="00EF4A71">
        <w:rPr>
          <w:rFonts w:ascii="Arial" w:eastAsia="Arial" w:hAnsi="Arial"/>
          <w:bCs/>
          <w:sz w:val="15"/>
          <w:lang w:val="ru-RU"/>
        </w:rPr>
        <w:t>)</w:t>
      </w:r>
    </w:p>
    <w:p w:rsidR="002172F6" w:rsidRPr="00EF4A71" w:rsidRDefault="008F6F86">
      <w:pPr>
        <w:snapToGrid w:val="0"/>
        <w:spacing w:line="0" w:lineRule="atLeast"/>
        <w:rPr>
          <w:rFonts w:ascii="Arial" w:eastAsia="Arial" w:hAnsi="Arial"/>
          <w:bCs/>
          <w:sz w:val="15"/>
          <w:lang w:val="ru-RU"/>
        </w:rPr>
      </w:pPr>
      <w:proofErr w:type="gramStart"/>
      <w:r>
        <w:rPr>
          <w:rFonts w:ascii="Arial" w:eastAsia="Arial" w:hAnsi="Arial" w:hint="eastAsia"/>
          <w:bCs/>
          <w:sz w:val="15"/>
        </w:rPr>
        <w:t xml:space="preserve">AUTO  </w:t>
      </w:r>
      <w:r>
        <w:rPr>
          <w:rFonts w:hint="eastAsia"/>
        </w:rPr>
        <w:t>-------</w:t>
      </w:r>
      <w:proofErr w:type="gramEnd"/>
      <w:r w:rsidR="00EF4A71">
        <w:rPr>
          <w:lang w:val="ru-RU"/>
        </w:rPr>
        <w:t xml:space="preserve"> </w:t>
      </w:r>
      <w:r w:rsidR="00EF4A71">
        <w:rPr>
          <w:rFonts w:ascii="Arial" w:eastAsia="Arial" w:hAnsi="Arial"/>
          <w:bCs/>
          <w:sz w:val="15"/>
          <w:lang w:val="ru-RU"/>
        </w:rPr>
        <w:t>Авто выбор диапазона</w:t>
      </w:r>
    </w:p>
    <w:p w:rsidR="002172F6" w:rsidRPr="00EF4A71" w:rsidRDefault="007B5F28">
      <w:pPr>
        <w:snapToGrid w:val="0"/>
        <w:spacing w:line="0" w:lineRule="atLeast"/>
        <w:rPr>
          <w:rFonts w:ascii="Arial" w:eastAsia="Arial" w:hAnsi="Arial"/>
          <w:bCs/>
          <w:sz w:val="15"/>
          <w:lang w:val="ru-RU"/>
        </w:rPr>
      </w:pPr>
      <w:r>
        <w:pict>
          <v:shape id="_x0000_i1040" type="#_x0000_t75" style="width:13.05pt;height:9.7pt">
            <v:imagedata r:id="rId18" o:title=""/>
          </v:shape>
        </w:pict>
      </w:r>
      <w:r w:rsidR="008F6F86">
        <w:rPr>
          <w:rFonts w:hint="eastAsia"/>
        </w:rPr>
        <w:t xml:space="preserve"> ---------</w:t>
      </w:r>
      <w:r w:rsidR="00EF4A71">
        <w:rPr>
          <w:rFonts w:ascii="Arial" w:eastAsia="Arial" w:hAnsi="Arial"/>
          <w:bCs/>
          <w:sz w:val="15"/>
          <w:lang w:val="ru-RU"/>
        </w:rPr>
        <w:t xml:space="preserve"> Соответствие нормам ЕС</w:t>
      </w:r>
    </w:p>
    <w:p w:rsidR="002172F6" w:rsidRPr="007B5F28" w:rsidRDefault="007B5F28">
      <w:pPr>
        <w:snapToGrid w:val="0"/>
        <w:spacing w:line="0" w:lineRule="atLeast"/>
        <w:rPr>
          <w:rFonts w:ascii="Arial" w:eastAsia="Arial" w:hAnsi="Arial"/>
          <w:bCs/>
          <w:sz w:val="15"/>
          <w:lang w:val="ru-RU"/>
        </w:rPr>
      </w:pPr>
      <w:r>
        <w:pict>
          <v:shape id="_x0000_i1041" type="#_x0000_t75" style="width:13.45pt;height:13.45pt" o:bullet="t">
            <v:imagedata r:id="rId19" o:title=""/>
          </v:shape>
        </w:pict>
      </w:r>
      <w:r w:rsidR="008F6F86">
        <w:rPr>
          <w:rFonts w:hint="eastAsia"/>
        </w:rPr>
        <w:t xml:space="preserve"> --------</w:t>
      </w:r>
      <w:r w:rsidR="00EF4A71">
        <w:rPr>
          <w:rFonts w:ascii="Arial" w:eastAsia="Arial" w:hAnsi="Arial"/>
          <w:bCs/>
          <w:sz w:val="15"/>
          <w:lang w:val="ru-RU"/>
        </w:rPr>
        <w:t xml:space="preserve"> Двойная изоляция</w:t>
      </w:r>
    </w:p>
    <w:p w:rsidR="00EF4A71" w:rsidRPr="00EF4A71" w:rsidRDefault="00EF4A71">
      <w:pPr>
        <w:snapToGrid w:val="0"/>
        <w:spacing w:line="0" w:lineRule="atLeast"/>
        <w:rPr>
          <w:rFonts w:ascii="Arial" w:hAnsi="Arial"/>
          <w:color w:val="FFFFFF"/>
          <w:sz w:val="15"/>
          <w:szCs w:val="15"/>
          <w:highlight w:val="darkGray"/>
          <w:lang w:val="ru-RU"/>
        </w:rPr>
      </w:pPr>
    </w:p>
    <w:p w:rsidR="002172F6" w:rsidRPr="001B0C9C" w:rsidRDefault="00EF4A71">
      <w:pPr>
        <w:snapToGrid w:val="0"/>
        <w:spacing w:line="0" w:lineRule="atLeast"/>
        <w:rPr>
          <w:rFonts w:ascii="Arial" w:hAnsi="Arial"/>
          <w:b/>
          <w:color w:val="FFFFFF"/>
          <w:sz w:val="15"/>
          <w:szCs w:val="15"/>
          <w:highlight w:val="darkGray"/>
        </w:rPr>
      </w:pPr>
      <w:r w:rsidRPr="001B0C9C">
        <w:rPr>
          <w:rFonts w:ascii="Arial" w:hAnsi="Arial" w:hint="eastAsia"/>
          <w:b/>
          <w:color w:val="FFFFFF"/>
          <w:sz w:val="15"/>
          <w:szCs w:val="15"/>
          <w:highlight w:val="darkGray"/>
        </w:rPr>
        <w:t>4.</w:t>
      </w:r>
      <w:r w:rsidR="001B0C9C" w:rsidRPr="001B0C9C">
        <w:rPr>
          <w:rFonts w:ascii="Arial" w:hAnsi="Arial"/>
          <w:b/>
          <w:color w:val="FFFFFF"/>
          <w:sz w:val="15"/>
          <w:szCs w:val="15"/>
          <w:highlight w:val="darkGray"/>
          <w:lang w:val="ru-RU"/>
        </w:rPr>
        <w:t xml:space="preserve">ВНЕШНИЙ ВИД    </w:t>
      </w:r>
      <w:r w:rsidR="008F6F86" w:rsidRPr="001B0C9C">
        <w:rPr>
          <w:rFonts w:ascii="Arial" w:hAnsi="Arial" w:hint="eastAsia"/>
          <w:b/>
          <w:color w:val="FFFFFF"/>
          <w:sz w:val="15"/>
          <w:szCs w:val="15"/>
          <w:highlight w:val="darkGray"/>
        </w:rPr>
        <w:t xml:space="preserve">                                       </w:t>
      </w:r>
      <w:r w:rsidR="001B0C9C">
        <w:rPr>
          <w:rFonts w:ascii="Arial" w:hAnsi="Arial"/>
          <w:b/>
          <w:color w:val="FFFFFF"/>
          <w:sz w:val="15"/>
          <w:szCs w:val="15"/>
          <w:highlight w:val="darkGray"/>
          <w:lang w:val="ru-RU"/>
        </w:rPr>
        <w:t xml:space="preserve"> </w:t>
      </w:r>
      <w:r w:rsidR="008F6F86" w:rsidRPr="001B0C9C">
        <w:rPr>
          <w:rFonts w:ascii="Arial" w:hAnsi="Arial" w:hint="eastAsia"/>
          <w:b/>
          <w:color w:val="FFFFFF"/>
          <w:sz w:val="15"/>
          <w:szCs w:val="15"/>
          <w:highlight w:val="darkGray"/>
        </w:rPr>
        <w:t xml:space="preserve">       </w:t>
      </w:r>
    </w:p>
    <w:p w:rsidR="002172F6" w:rsidRDefault="008F6F86">
      <w:pPr>
        <w:pStyle w:val="2"/>
        <w:spacing w:before="20" w:after="20"/>
        <w:ind w:left="0"/>
        <w:rPr>
          <w:rFonts w:ascii="Arial" w:hAnsi="Arial"/>
          <w:b w:val="0"/>
          <w:color w:val="FFFFFF"/>
          <w:sz w:val="15"/>
          <w:szCs w:val="15"/>
        </w:rPr>
      </w:pPr>
      <w:r>
        <w:rPr>
          <w:rFonts w:ascii="Arial" w:hAnsi="Arial" w:hint="eastAsia"/>
          <w:b w:val="0"/>
          <w:color w:val="FFFFFF"/>
          <w:sz w:val="15"/>
          <w:szCs w:val="15"/>
        </w:rPr>
        <w:t>此处处啊沙发</w:t>
      </w:r>
    </w:p>
    <w:p w:rsidR="002172F6" w:rsidRDefault="002172F6">
      <w:pPr>
        <w:pStyle w:val="a0"/>
        <w:ind w:firstLine="0"/>
      </w:pPr>
    </w:p>
    <w:p w:rsidR="002172F6" w:rsidRPr="00CD70AF" w:rsidRDefault="008F6F86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</w:rPr>
        <w:lastRenderedPageBreak/>
        <w:t>- LCD</w:t>
      </w:r>
      <w:r w:rsidR="00CD70AF">
        <w:rPr>
          <w:rFonts w:ascii="Arial" w:hAnsi="Arial" w:cs="Arial"/>
          <w:sz w:val="15"/>
          <w:szCs w:val="15"/>
          <w:lang w:val="ru-RU"/>
        </w:rPr>
        <w:t>-дисплей</w:t>
      </w:r>
    </w:p>
    <w:p w:rsidR="002172F6" w:rsidRPr="00CD70AF" w:rsidRDefault="008F6F86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</w:rPr>
        <w:t xml:space="preserve">- </w:t>
      </w:r>
      <w:r w:rsidR="00CD70AF">
        <w:rPr>
          <w:rFonts w:ascii="Arial" w:hAnsi="Arial" w:cs="Arial"/>
          <w:sz w:val="15"/>
          <w:szCs w:val="15"/>
          <w:lang w:val="ru-RU"/>
        </w:rPr>
        <w:t>Кнопка</w:t>
      </w:r>
    </w:p>
    <w:p w:rsidR="002172F6" w:rsidRPr="00CD70AF" w:rsidRDefault="00CD70AF">
      <w:pPr>
        <w:pStyle w:val="23"/>
        <w:spacing w:line="0" w:lineRule="atLeast"/>
        <w:ind w:left="420" w:firstLineChars="50" w:firstLine="75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Индикатор</w:t>
      </w:r>
    </w:p>
    <w:p w:rsidR="002172F6" w:rsidRPr="00CD70AF" w:rsidRDefault="008F6F86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</w:rPr>
        <w:t>-</w:t>
      </w:r>
      <w:r>
        <w:rPr>
          <w:rFonts w:ascii="Arial" w:hAnsi="Arial" w:cs="Arial" w:hint="eastAsia"/>
          <w:sz w:val="15"/>
          <w:szCs w:val="15"/>
        </w:rPr>
        <w:t xml:space="preserve"> </w:t>
      </w:r>
      <w:r w:rsidR="00CD70AF">
        <w:rPr>
          <w:rFonts w:ascii="Arial" w:hAnsi="Arial" w:cs="Arial"/>
          <w:sz w:val="15"/>
          <w:szCs w:val="15"/>
          <w:lang w:val="ru-RU"/>
        </w:rPr>
        <w:t>Поворотный переключатель функций и диапазонов</w:t>
      </w:r>
    </w:p>
    <w:p w:rsidR="002172F6" w:rsidRPr="00CD70AF" w:rsidRDefault="008F6F86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</w:rPr>
        <w:t xml:space="preserve">- </w:t>
      </w:r>
      <w:r w:rsidR="00CD70AF">
        <w:rPr>
          <w:rFonts w:ascii="Arial" w:hAnsi="Arial" w:cs="Arial"/>
          <w:sz w:val="15"/>
          <w:szCs w:val="15"/>
          <w:lang w:val="ru-RU"/>
        </w:rPr>
        <w:t>Ввод</w:t>
      </w:r>
    </w:p>
    <w:p w:rsidR="002172F6" w:rsidRPr="00CD70AF" w:rsidRDefault="008F6F86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</w:rPr>
        <w:t xml:space="preserve">- </w:t>
      </w:r>
      <w:r w:rsidR="00CD70AF">
        <w:rPr>
          <w:rFonts w:ascii="Arial" w:hAnsi="Arial" w:cs="Arial"/>
          <w:sz w:val="15"/>
          <w:szCs w:val="15"/>
          <w:lang w:val="ru-RU"/>
        </w:rPr>
        <w:t>Чехол</w:t>
      </w:r>
    </w:p>
    <w:p w:rsidR="002172F6" w:rsidRPr="00CD70AF" w:rsidRDefault="008F6F86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</w:rPr>
        <w:t xml:space="preserve">- </w:t>
      </w:r>
      <w:r w:rsidR="00CD70AF">
        <w:rPr>
          <w:sz w:val="15"/>
          <w:szCs w:val="15"/>
          <w:lang w:val="ru-RU"/>
        </w:rPr>
        <w:t>Скоба</w:t>
      </w:r>
    </w:p>
    <w:p w:rsidR="002172F6" w:rsidRDefault="008F6F86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</w:rPr>
        <w:t xml:space="preserve">- </w:t>
      </w:r>
      <w:r w:rsidR="00CD70AF">
        <w:rPr>
          <w:rFonts w:ascii="Arial" w:hAnsi="Arial" w:cs="Arial"/>
          <w:sz w:val="15"/>
          <w:szCs w:val="15"/>
          <w:lang w:val="ru-RU"/>
        </w:rPr>
        <w:t>Крышка батарейного отсека</w:t>
      </w:r>
    </w:p>
    <w:p w:rsidR="009C21E9" w:rsidRDefault="009C21E9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</w:p>
    <w:p w:rsidR="009C21E9" w:rsidRPr="00CD70AF" w:rsidRDefault="009C21E9">
      <w:pPr>
        <w:pStyle w:val="23"/>
        <w:spacing w:line="0" w:lineRule="atLeast"/>
        <w:ind w:left="420" w:firstLineChars="0" w:firstLine="0"/>
        <w:rPr>
          <w:rFonts w:ascii="Arial" w:hAnsi="Arial" w:cs="Arial"/>
          <w:sz w:val="15"/>
          <w:szCs w:val="15"/>
          <w:lang w:val="ru-RU"/>
        </w:rPr>
      </w:pPr>
    </w:p>
    <w:p w:rsidR="002172F6" w:rsidRDefault="002172F6">
      <w:pPr>
        <w:widowControl/>
        <w:tabs>
          <w:tab w:val="left" w:pos="340"/>
        </w:tabs>
        <w:snapToGrid w:val="0"/>
        <w:spacing w:line="236" w:lineRule="auto"/>
        <w:rPr>
          <w:rFonts w:ascii="Arial" w:hAnsi="Arial"/>
          <w:color w:val="231815"/>
          <w:sz w:val="15"/>
        </w:rPr>
      </w:pPr>
    </w:p>
    <w:p w:rsidR="002172F6" w:rsidRDefault="008F6F86">
      <w:pPr>
        <w:snapToGrid w:val="0"/>
        <w:rPr>
          <w:rFonts w:ascii="Arial" w:hAnsi="Arial"/>
          <w:b/>
          <w:bCs/>
          <w:color w:val="FF0000"/>
          <w:sz w:val="15"/>
        </w:rPr>
      </w:pPr>
      <w:r>
        <w:rPr>
          <w:rFonts w:ascii="Arial" w:hAnsi="Arial" w:hint="eastAsia"/>
          <w:b/>
          <w:bCs/>
          <w:sz w:val="15"/>
        </w:rPr>
        <w:t xml:space="preserve">4.1 </w:t>
      </w:r>
      <w:r w:rsidR="009C21E9">
        <w:rPr>
          <w:rFonts w:ascii="Arial" w:eastAsia="Arial" w:hAnsi="Arial"/>
          <w:b/>
          <w:bCs/>
          <w:sz w:val="15"/>
          <w:lang w:val="ru-RU"/>
        </w:rPr>
        <w:t>Таблица функци</w:t>
      </w:r>
      <w:r w:rsidR="00893E78">
        <w:rPr>
          <w:rFonts w:ascii="Arial" w:eastAsia="Arial" w:hAnsi="Arial"/>
          <w:b/>
          <w:bCs/>
          <w:sz w:val="15"/>
          <w:lang w:val="ru-RU"/>
        </w:rPr>
        <w:t>й</w:t>
      </w:r>
      <w:r w:rsidR="009C21E9">
        <w:rPr>
          <w:rFonts w:ascii="Arial" w:eastAsia="Arial" w:hAnsi="Arial"/>
          <w:b/>
          <w:bCs/>
          <w:sz w:val="15"/>
          <w:lang w:val="ru-RU"/>
        </w:rPr>
        <w:t xml:space="preserve"> моделей мультиметра</w:t>
      </w:r>
      <w:r>
        <w:rPr>
          <w:rFonts w:ascii="Arial" w:hAnsi="Arial" w:hint="eastAsia"/>
          <w:b/>
          <w:bCs/>
          <w:sz w:val="15"/>
        </w:rPr>
        <w:t xml:space="preserve"> </w:t>
      </w:r>
    </w:p>
    <w:p w:rsidR="002172F6" w:rsidRDefault="007B5F28">
      <w:pPr>
        <w:widowControl/>
        <w:tabs>
          <w:tab w:val="left" w:pos="340"/>
        </w:tabs>
        <w:snapToGrid w:val="0"/>
        <w:spacing w:line="236" w:lineRule="auto"/>
        <w:rPr>
          <w:rFonts w:ascii="Microsoft YaHei" w:eastAsia="Microsoft YaHei" w:hAnsi="Microsoft YaHei" w:cs="Microsoft YaHei"/>
          <w:sz w:val="18"/>
          <w:szCs w:val="18"/>
        </w:rPr>
      </w:pPr>
      <w:r>
        <w:rPr>
          <w:rFonts w:ascii="SimHei" w:eastAsia="SimHei" w:hAnsi="SimHei"/>
          <w:color w:val="231815"/>
          <w:sz w:val="14"/>
        </w:rPr>
        <w:pict>
          <v:shape id="_x0000_i1042" type="#_x0000_t75" style="width:250.7pt;height:55.2pt">
            <v:imagedata r:id="rId20" o:title=""/>
          </v:shape>
        </w:pict>
      </w:r>
    </w:p>
    <w:p w:rsidR="002172F6" w:rsidRPr="009C21E9" w:rsidRDefault="008F6F86">
      <w:pPr>
        <w:spacing w:before="20" w:after="20"/>
        <w:rPr>
          <w:rFonts w:ascii="Microsoft YaHei" w:eastAsia="Microsoft YaHei" w:hAnsi="Microsoft YaHei" w:cs="Microsoft YaHei"/>
          <w:b/>
          <w:sz w:val="18"/>
          <w:szCs w:val="18"/>
          <w:lang w:val="ru-RU"/>
        </w:rPr>
      </w:pPr>
      <w:r>
        <w:rPr>
          <w:rFonts w:ascii="Microsoft YaHei" w:eastAsia="Microsoft YaHei" w:hAnsi="Microsoft YaHei" w:cs="Microsoft YaHei"/>
          <w:b/>
          <w:sz w:val="18"/>
          <w:szCs w:val="18"/>
        </w:rPr>
        <w:t>4.2 LCD</w:t>
      </w:r>
      <w:r w:rsidR="009C21E9">
        <w:rPr>
          <w:rFonts w:ascii="Microsoft YaHei" w:eastAsia="Microsoft YaHei" w:hAnsi="Microsoft YaHei" w:cs="Microsoft YaHei"/>
          <w:b/>
          <w:sz w:val="18"/>
          <w:szCs w:val="18"/>
          <w:lang w:val="ru-RU"/>
        </w:rPr>
        <w:t>-дисплей</w:t>
      </w:r>
    </w:p>
    <w:p w:rsidR="002172F6" w:rsidRDefault="007B5F28">
      <w:pPr>
        <w:pStyle w:val="a0"/>
        <w:ind w:firstLine="0"/>
      </w:pPr>
      <w:r>
        <w:pict>
          <v:shape id="_x0000_i1043" type="#_x0000_t75" style="width:192.1pt;height:122.75pt">
            <v:imagedata r:id="rId21" o:title=""/>
          </v:shape>
        </w:pict>
      </w:r>
    </w:p>
    <w:p w:rsidR="002172F6" w:rsidRPr="00C150AA" w:rsidRDefault="008F6F86">
      <w:pPr>
        <w:widowControl/>
        <w:tabs>
          <w:tab w:val="left" w:pos="340"/>
        </w:tabs>
        <w:snapToGrid w:val="0"/>
        <w:spacing w:line="0" w:lineRule="atLeast"/>
        <w:ind w:left="340"/>
        <w:rPr>
          <w:rFonts w:ascii="SimHei" w:eastAsia="SimHei" w:hAnsi="SimHei"/>
          <w:color w:val="231815"/>
          <w:sz w:val="15"/>
          <w:lang w:val="ru-RU"/>
        </w:rPr>
      </w:pPr>
      <w:r>
        <w:rPr>
          <w:rFonts w:ascii="SimHei" w:eastAsia="SimHei" w:hAnsi="SimHei" w:hint="eastAsia"/>
          <w:color w:val="231815"/>
          <w:sz w:val="15"/>
        </w:rPr>
        <w:t>%</w:t>
      </w:r>
      <w:r>
        <w:rPr>
          <w:rFonts w:ascii="SimHei" w:eastAsia="SimHei" w:hAnsi="SimHei"/>
          <w:color w:val="231815"/>
          <w:sz w:val="15"/>
        </w:rPr>
        <w:t xml:space="preserve"> ----- </w:t>
      </w:r>
      <w:proofErr w:type="spellStart"/>
      <w:r w:rsidR="00C150AA">
        <w:rPr>
          <w:rFonts w:ascii="Arial" w:eastAsia="Arial" w:hAnsi="Arial"/>
          <w:color w:val="231815"/>
          <w:sz w:val="15"/>
          <w:lang w:val="ru-RU"/>
        </w:rPr>
        <w:t>Коэфф</w:t>
      </w:r>
      <w:proofErr w:type="spellEnd"/>
      <w:r w:rsidR="00C150AA">
        <w:rPr>
          <w:rFonts w:ascii="Arial" w:eastAsia="Arial" w:hAnsi="Arial"/>
          <w:color w:val="231815"/>
          <w:sz w:val="15"/>
          <w:lang w:val="ru-RU"/>
        </w:rPr>
        <w:t>. заполнения</w:t>
      </w:r>
    </w:p>
    <w:p w:rsidR="002172F6" w:rsidRPr="00C150AA" w:rsidRDefault="008F6F86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SimHei" w:eastAsia="SimHei" w:hAnsi="SimHei"/>
          <w:color w:val="231815"/>
          <w:sz w:val="14"/>
          <w:lang w:val="ru-RU"/>
        </w:rPr>
      </w:pPr>
      <w:r>
        <w:rPr>
          <w:rFonts w:ascii="SimSun" w:hAnsi="SimSun" w:cs="SimSun" w:hint="eastAsia"/>
          <w:color w:val="231815"/>
          <w:sz w:val="14"/>
        </w:rPr>
        <w:t>℉</w:t>
      </w:r>
      <w:r>
        <w:rPr>
          <w:rFonts w:ascii="SimHei" w:eastAsia="SimHei" w:hAnsi="SimHei"/>
          <w:color w:val="231815"/>
          <w:sz w:val="14"/>
        </w:rPr>
        <w:t xml:space="preserve"> -----</w:t>
      </w:r>
      <w:r w:rsidR="00C150AA">
        <w:rPr>
          <w:rFonts w:ascii="Arial" w:eastAsia="Arial" w:hAnsi="Arial"/>
          <w:color w:val="231815"/>
          <w:sz w:val="14"/>
          <w:lang w:val="ru-RU"/>
        </w:rPr>
        <w:t xml:space="preserve"> Температура (Фаренгейт)</w:t>
      </w:r>
    </w:p>
    <w:p w:rsidR="002172F6" w:rsidRPr="00C150AA" w:rsidRDefault="008F6F86">
      <w:pPr>
        <w:widowControl/>
        <w:tabs>
          <w:tab w:val="left" w:pos="340"/>
        </w:tabs>
        <w:snapToGrid w:val="0"/>
        <w:spacing w:line="0" w:lineRule="atLeast"/>
        <w:ind w:left="340"/>
        <w:rPr>
          <w:rFonts w:ascii="SimHei" w:eastAsia="SimHei" w:hAnsi="SimHei"/>
          <w:color w:val="231815"/>
          <w:sz w:val="15"/>
          <w:lang w:val="ru-RU"/>
        </w:rPr>
      </w:pPr>
      <w:r>
        <w:rPr>
          <w:rFonts w:ascii="SimSun" w:hAnsi="SimSun" w:cs="SimSun" w:hint="eastAsia"/>
          <w:color w:val="231815"/>
          <w:sz w:val="14"/>
        </w:rPr>
        <w:t>℃</w:t>
      </w:r>
      <w:r>
        <w:rPr>
          <w:rFonts w:ascii="SimHei" w:eastAsia="SimHei" w:hAnsi="SimHei"/>
          <w:color w:val="231815"/>
          <w:sz w:val="14"/>
        </w:rPr>
        <w:t>-----</w:t>
      </w:r>
      <w:r w:rsidR="00C150AA">
        <w:rPr>
          <w:rFonts w:ascii="Arial" w:eastAsia="Arial" w:hAnsi="Arial"/>
          <w:color w:val="231815"/>
          <w:sz w:val="15"/>
          <w:lang w:val="ru-RU"/>
        </w:rPr>
        <w:t xml:space="preserve"> Температура (Цельсий)</w:t>
      </w:r>
    </w:p>
    <w:p w:rsidR="002172F6" w:rsidRDefault="008F6F86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SimHei" w:eastAsia="SimHei" w:hAnsi="SimHei"/>
          <w:color w:val="231815"/>
          <w:sz w:val="14"/>
        </w:rPr>
      </w:pPr>
      <w:proofErr w:type="spellStart"/>
      <w:proofErr w:type="gramStart"/>
      <w:r>
        <w:rPr>
          <w:rFonts w:ascii="SimHei" w:eastAsia="SimHei" w:hAnsi="SimHei" w:hint="eastAsia"/>
          <w:color w:val="231815"/>
          <w:sz w:val="14"/>
        </w:rPr>
        <w:t>hFE</w:t>
      </w:r>
      <w:proofErr w:type="spellEnd"/>
      <w:r>
        <w:rPr>
          <w:rFonts w:ascii="SimHei" w:eastAsia="SimHei" w:hAnsi="SimHei"/>
          <w:color w:val="231815"/>
          <w:sz w:val="15"/>
        </w:rPr>
        <w:t>---</w:t>
      </w:r>
      <w:proofErr w:type="gramEnd"/>
      <w:r>
        <w:rPr>
          <w:rFonts w:ascii="SimHei" w:eastAsia="SimHei" w:hAnsi="SimHei"/>
          <w:color w:val="231815"/>
          <w:sz w:val="15"/>
        </w:rPr>
        <w:t xml:space="preserve"> </w:t>
      </w:r>
      <w:r w:rsidR="00C150AA">
        <w:rPr>
          <w:rFonts w:ascii="Arial" w:eastAsia="Arial" w:hAnsi="Arial"/>
          <w:color w:val="231815"/>
          <w:sz w:val="15"/>
          <w:lang w:val="ru-RU"/>
        </w:rPr>
        <w:t xml:space="preserve">Тест транзисторов </w:t>
      </w:r>
      <w:proofErr w:type="spellStart"/>
      <w:r>
        <w:rPr>
          <w:rFonts w:ascii="Arial" w:eastAsia="Arial" w:hAnsi="Arial"/>
          <w:color w:val="231815"/>
          <w:sz w:val="15"/>
        </w:rPr>
        <w:t>hFE</w:t>
      </w:r>
      <w:proofErr w:type="spellEnd"/>
      <w:r>
        <w:rPr>
          <w:rFonts w:ascii="Arial" w:eastAsia="Arial" w:hAnsi="Arial"/>
          <w:color w:val="231815"/>
          <w:sz w:val="15"/>
        </w:rPr>
        <w:t xml:space="preserve"> </w:t>
      </w:r>
    </w:p>
    <w:p w:rsidR="002172F6" w:rsidRPr="00C150AA" w:rsidRDefault="007B5F28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SimHei" w:eastAsia="SimHei" w:hAnsi="SimHei"/>
          <w:color w:val="231815"/>
          <w:sz w:val="14"/>
          <w:lang w:val="ru-RU"/>
        </w:rPr>
      </w:pPr>
      <w:r>
        <w:pict>
          <v:shape id="_x0000_i1044" type="#_x0000_t75" style="width:8.2pt;height:5.95pt">
            <v:imagedata r:id="rId22" o:title=""/>
          </v:shape>
        </w:pict>
      </w:r>
      <w:r w:rsidR="008F6F86">
        <w:rPr>
          <w:rFonts w:ascii="SimHei" w:eastAsia="SimHei" w:hAnsi="SimHei"/>
          <w:color w:val="231815"/>
          <w:sz w:val="15"/>
        </w:rPr>
        <w:t xml:space="preserve">---- </w:t>
      </w:r>
      <w:r w:rsidR="00C150AA">
        <w:rPr>
          <w:rFonts w:ascii="Arial" w:eastAsia="Arial" w:hAnsi="Arial"/>
          <w:color w:val="231815"/>
          <w:sz w:val="15"/>
          <w:lang w:val="ru-RU"/>
        </w:rPr>
        <w:t>Проверка проводимости (</w:t>
      </w:r>
      <w:proofErr w:type="spellStart"/>
      <w:r w:rsidR="00C150AA">
        <w:rPr>
          <w:rFonts w:ascii="Arial" w:eastAsia="Arial" w:hAnsi="Arial"/>
          <w:color w:val="231815"/>
          <w:sz w:val="15"/>
          <w:lang w:val="ru-RU"/>
        </w:rPr>
        <w:t>прозвон</w:t>
      </w:r>
      <w:proofErr w:type="spellEnd"/>
      <w:r w:rsidR="00C150AA">
        <w:rPr>
          <w:rFonts w:ascii="Arial" w:eastAsia="Arial" w:hAnsi="Arial"/>
          <w:color w:val="231815"/>
          <w:sz w:val="15"/>
          <w:lang w:val="ru-RU"/>
        </w:rPr>
        <w:t>)</w:t>
      </w:r>
    </w:p>
    <w:p w:rsidR="002172F6" w:rsidRPr="00C150AA" w:rsidRDefault="007B5F28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SimHei" w:eastAsia="SimHei" w:hAnsi="SimHei"/>
          <w:color w:val="231815"/>
          <w:sz w:val="14"/>
          <w:lang w:val="ru-RU"/>
        </w:rPr>
      </w:pPr>
      <w:r>
        <w:pict>
          <v:shape id="_x0000_i1045" type="#_x0000_t75" style="width:7.85pt;height:5.95pt">
            <v:imagedata r:id="rId23" o:title=""/>
          </v:shape>
        </w:pict>
      </w:r>
      <w:r w:rsidR="008F6F86">
        <w:rPr>
          <w:rFonts w:ascii="SimHei" w:eastAsia="SimHei" w:hAnsi="SimHei"/>
          <w:color w:val="231815"/>
          <w:sz w:val="15"/>
        </w:rPr>
        <w:t xml:space="preserve">--- </w:t>
      </w:r>
      <w:r w:rsidR="00C150AA">
        <w:rPr>
          <w:rFonts w:ascii="Arial" w:eastAsia="Arial" w:hAnsi="Arial"/>
          <w:color w:val="231815"/>
          <w:sz w:val="15"/>
          <w:lang w:val="ru-RU"/>
        </w:rPr>
        <w:t>Тест диодов</w:t>
      </w:r>
    </w:p>
    <w:p w:rsidR="002172F6" w:rsidRPr="00C150AA" w:rsidRDefault="008F6F86">
      <w:pPr>
        <w:widowControl/>
        <w:tabs>
          <w:tab w:val="left" w:pos="340"/>
        </w:tabs>
        <w:snapToGrid w:val="0"/>
        <w:spacing w:line="221" w:lineRule="auto"/>
        <w:ind w:left="340"/>
        <w:rPr>
          <w:rFonts w:ascii="Arial" w:eastAsia="Arial" w:hAnsi="Arial"/>
          <w:color w:val="231815"/>
          <w:sz w:val="15"/>
          <w:lang w:val="ru-RU"/>
        </w:rPr>
      </w:pPr>
      <w:r>
        <w:rPr>
          <w:rFonts w:ascii="Arial" w:eastAsia="Arial" w:hAnsi="Arial"/>
          <w:color w:val="231815"/>
          <w:sz w:val="15"/>
        </w:rPr>
        <w:t>A</w:t>
      </w:r>
      <w:r>
        <w:rPr>
          <w:rFonts w:ascii="Arial" w:hAnsi="Arial" w:hint="eastAsia"/>
          <w:color w:val="231815"/>
          <w:sz w:val="15"/>
        </w:rPr>
        <w:t>UTO</w:t>
      </w:r>
      <w:r>
        <w:rPr>
          <w:rFonts w:ascii="SimHei" w:eastAsia="SimHei" w:hAnsi="SimHei"/>
          <w:color w:val="231815"/>
          <w:sz w:val="15"/>
        </w:rPr>
        <w:t>---</w:t>
      </w:r>
      <w:r w:rsidR="00C150AA">
        <w:rPr>
          <w:rFonts w:ascii="Arial" w:eastAsia="Arial" w:hAnsi="Arial"/>
          <w:color w:val="231815"/>
          <w:sz w:val="15"/>
          <w:lang w:val="ru-RU"/>
        </w:rPr>
        <w:t>Авто выбор диапазона</w:t>
      </w:r>
    </w:p>
    <w:p w:rsidR="002172F6" w:rsidRPr="00C150AA" w:rsidRDefault="008F6F86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SimHei" w:eastAsia="SimHei" w:hAnsi="SimHei"/>
          <w:color w:val="231815"/>
          <w:sz w:val="14"/>
          <w:lang w:val="ru-RU"/>
        </w:rPr>
      </w:pPr>
      <w:r>
        <w:rPr>
          <w:rFonts w:ascii="Arial" w:eastAsia="Arial" w:hAnsi="Arial"/>
          <w:color w:val="231815"/>
          <w:sz w:val="15"/>
        </w:rPr>
        <w:t>A</w:t>
      </w:r>
      <w:r>
        <w:rPr>
          <w:rFonts w:ascii="Arial" w:hAnsi="Arial" w:hint="eastAsia"/>
          <w:color w:val="231815"/>
          <w:sz w:val="15"/>
        </w:rPr>
        <w:t>PO</w:t>
      </w:r>
      <w:r>
        <w:rPr>
          <w:rFonts w:ascii="SimHei" w:eastAsia="SimHei" w:hAnsi="SimHei"/>
          <w:color w:val="231815"/>
          <w:sz w:val="15"/>
        </w:rPr>
        <w:t xml:space="preserve">--- </w:t>
      </w:r>
      <w:r w:rsidR="00C150AA">
        <w:rPr>
          <w:rFonts w:ascii="Arial" w:eastAsia="Arial" w:hAnsi="Arial"/>
          <w:color w:val="231815"/>
          <w:sz w:val="15"/>
          <w:lang w:val="ru-RU"/>
        </w:rPr>
        <w:t>Авто выключение</w:t>
      </w:r>
    </w:p>
    <w:p w:rsidR="002172F6" w:rsidRPr="00C150AA" w:rsidRDefault="007B5F28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SimHei" w:eastAsia="SimHei" w:hAnsi="SimHei"/>
          <w:color w:val="231815"/>
          <w:sz w:val="14"/>
          <w:lang w:val="ru-RU"/>
        </w:rPr>
      </w:pPr>
      <w:r>
        <w:pict>
          <v:shape id="_x0000_i1046" type="#_x0000_t75" style="width:7.85pt;height:8.95pt">
            <v:imagedata r:id="rId24" o:title=""/>
          </v:shape>
        </w:pict>
      </w:r>
      <w:r w:rsidR="008F6F86">
        <w:rPr>
          <w:rFonts w:ascii="SimHei" w:eastAsia="SimHei" w:hAnsi="SimHei"/>
          <w:color w:val="231815"/>
          <w:sz w:val="15"/>
        </w:rPr>
        <w:t xml:space="preserve">---- </w:t>
      </w:r>
      <w:r w:rsidR="00C150AA">
        <w:rPr>
          <w:rFonts w:ascii="Arial" w:eastAsia="Arial" w:hAnsi="Arial"/>
          <w:color w:val="231815"/>
          <w:sz w:val="15"/>
          <w:lang w:val="ru-RU"/>
        </w:rPr>
        <w:t>Удержание показаний</w:t>
      </w:r>
    </w:p>
    <w:p w:rsidR="002172F6" w:rsidRPr="00C150AA" w:rsidRDefault="007B5F28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SimHei" w:eastAsia="SimHei" w:hAnsi="SimHei"/>
          <w:color w:val="231815"/>
          <w:sz w:val="14"/>
          <w:lang w:val="ru-RU"/>
        </w:rPr>
      </w:pPr>
      <w:r>
        <w:pict>
          <v:shape id="_x0000_i1047" type="#_x0000_t75" style="width:10.05pt;height:5.95pt">
            <v:imagedata r:id="rId25" o:title=""/>
          </v:shape>
        </w:pict>
      </w:r>
      <w:r w:rsidR="008F6F86">
        <w:rPr>
          <w:rFonts w:ascii="SimHei" w:eastAsia="SimHei" w:hAnsi="SimHei"/>
          <w:color w:val="231815"/>
          <w:sz w:val="15"/>
        </w:rPr>
        <w:t xml:space="preserve">---- </w:t>
      </w:r>
      <w:r w:rsidR="00C150AA">
        <w:rPr>
          <w:rFonts w:asciiTheme="minorHAnsi" w:eastAsia="SimHei" w:hAnsiTheme="minorHAnsi"/>
          <w:color w:val="231815"/>
          <w:sz w:val="15"/>
          <w:lang w:val="ru-RU"/>
        </w:rPr>
        <w:t>Постоянный ток (</w:t>
      </w:r>
      <w:r w:rsidR="008F6F86">
        <w:rPr>
          <w:rFonts w:ascii="Arial" w:eastAsia="Arial" w:hAnsi="Arial"/>
          <w:color w:val="231815"/>
          <w:sz w:val="15"/>
        </w:rPr>
        <w:t>DC</w:t>
      </w:r>
      <w:r w:rsidR="00C150AA">
        <w:rPr>
          <w:rFonts w:ascii="Arial" w:eastAsia="Arial" w:hAnsi="Arial"/>
          <w:color w:val="231815"/>
          <w:sz w:val="15"/>
          <w:lang w:val="ru-RU"/>
        </w:rPr>
        <w:t>)</w:t>
      </w:r>
    </w:p>
    <w:p w:rsidR="002172F6" w:rsidRPr="00C150AA" w:rsidRDefault="007B5F28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SimHei" w:eastAsia="SimHei" w:hAnsi="SimHei"/>
          <w:color w:val="231815"/>
          <w:sz w:val="14"/>
          <w:lang w:val="ru-RU"/>
        </w:rPr>
      </w:pPr>
      <w:r>
        <w:pict>
          <v:shape id="_x0000_i1048" type="#_x0000_t75" style="width:9.35pt;height:5.95pt">
            <v:imagedata r:id="rId26" o:title=""/>
          </v:shape>
        </w:pict>
      </w:r>
      <w:proofErr w:type="gramStart"/>
      <w:r w:rsidR="008F6F86">
        <w:rPr>
          <w:rFonts w:ascii="SimHei" w:eastAsia="SimHei" w:hAnsi="SimHei"/>
          <w:color w:val="231815"/>
          <w:sz w:val="15"/>
        </w:rPr>
        <w:t xml:space="preserve">---  </w:t>
      </w:r>
      <w:r w:rsidR="00C150AA">
        <w:rPr>
          <w:rFonts w:ascii="Arial" w:eastAsia="Arial" w:hAnsi="Arial"/>
          <w:color w:val="231815"/>
          <w:sz w:val="15"/>
          <w:lang w:val="ru-RU"/>
        </w:rPr>
        <w:t>Минус</w:t>
      </w:r>
      <w:proofErr w:type="gramEnd"/>
    </w:p>
    <w:p w:rsidR="002172F6" w:rsidRPr="00C150AA" w:rsidRDefault="007B5F28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SimHei" w:eastAsia="SimHei" w:hAnsi="SimHei"/>
          <w:color w:val="231815"/>
          <w:sz w:val="14"/>
          <w:lang w:val="ru-RU"/>
        </w:rPr>
      </w:pPr>
      <w:r>
        <w:pict>
          <v:shape id="_x0000_i1049" type="#_x0000_t75" style="width:7.1pt;height:5.95pt">
            <v:imagedata r:id="rId27" o:title=""/>
          </v:shape>
        </w:pict>
      </w:r>
      <w:r w:rsidR="008F6F86">
        <w:rPr>
          <w:rFonts w:hint="eastAsia"/>
        </w:rPr>
        <w:t xml:space="preserve"> </w:t>
      </w:r>
      <w:r w:rsidR="008F6F86">
        <w:rPr>
          <w:rFonts w:ascii="SimHei" w:eastAsia="SimHei" w:hAnsi="SimHei"/>
          <w:color w:val="231815"/>
          <w:sz w:val="15"/>
        </w:rPr>
        <w:t xml:space="preserve">--- </w:t>
      </w:r>
      <w:r w:rsidR="00C150AA">
        <w:rPr>
          <w:rFonts w:asciiTheme="minorHAnsi" w:eastAsia="SimHei" w:hAnsiTheme="minorHAnsi"/>
          <w:color w:val="231815"/>
          <w:sz w:val="15"/>
          <w:lang w:val="ru-RU"/>
        </w:rPr>
        <w:t>Переменный ток (</w:t>
      </w:r>
      <w:r w:rsidR="008F6F86">
        <w:rPr>
          <w:rFonts w:ascii="Arial" w:eastAsia="Arial" w:hAnsi="Arial"/>
          <w:color w:val="231815"/>
          <w:sz w:val="15"/>
        </w:rPr>
        <w:t>AC</w:t>
      </w:r>
      <w:r w:rsidR="00C150AA">
        <w:rPr>
          <w:rFonts w:ascii="Arial" w:eastAsia="Arial" w:hAnsi="Arial"/>
          <w:color w:val="231815"/>
          <w:sz w:val="15"/>
          <w:lang w:val="ru-RU"/>
        </w:rPr>
        <w:t>)</w:t>
      </w:r>
    </w:p>
    <w:p w:rsidR="002172F6" w:rsidRDefault="008F6F86" w:rsidP="00C150AA">
      <w:pPr>
        <w:widowControl/>
        <w:numPr>
          <w:ilvl w:val="0"/>
          <w:numId w:val="7"/>
        </w:numPr>
        <w:tabs>
          <w:tab w:val="left" w:pos="340"/>
        </w:tabs>
        <w:snapToGrid w:val="0"/>
        <w:spacing w:line="236" w:lineRule="auto"/>
        <w:rPr>
          <w:rFonts w:ascii="Arial" w:eastAsia="Arial" w:hAnsi="Arial"/>
          <w:color w:val="231815"/>
          <w:w w:val="98"/>
          <w:sz w:val="15"/>
          <w:lang w:val="ru-RU"/>
        </w:rPr>
      </w:pPr>
      <w:r>
        <w:rPr>
          <w:rFonts w:ascii="SimHei" w:eastAsia="SimHei" w:hAnsi="SimHei"/>
          <w:color w:val="231815"/>
          <w:w w:val="98"/>
          <w:sz w:val="15"/>
        </w:rPr>
        <w:t xml:space="preserve">---- </w:t>
      </w:r>
      <w:r w:rsidR="00C150AA">
        <w:rPr>
          <w:rFonts w:ascii="Arial" w:eastAsia="Arial" w:hAnsi="Arial"/>
          <w:color w:val="231815"/>
          <w:w w:val="98"/>
          <w:sz w:val="15"/>
          <w:lang w:val="ru-RU"/>
        </w:rPr>
        <w:t>Низкий заряд, замените батарею</w:t>
      </w:r>
    </w:p>
    <w:p w:rsidR="00C150AA" w:rsidRDefault="00C150AA" w:rsidP="00C150AA">
      <w:pPr>
        <w:widowControl/>
        <w:tabs>
          <w:tab w:val="left" w:pos="340"/>
        </w:tabs>
        <w:snapToGrid w:val="0"/>
        <w:spacing w:line="236" w:lineRule="auto"/>
        <w:rPr>
          <w:rFonts w:ascii="Arial" w:eastAsia="Arial" w:hAnsi="Arial"/>
          <w:color w:val="231815"/>
          <w:w w:val="98"/>
          <w:sz w:val="15"/>
          <w:lang w:val="ru-RU"/>
        </w:rPr>
      </w:pPr>
    </w:p>
    <w:p w:rsidR="00C150AA" w:rsidRPr="00C150AA" w:rsidRDefault="00C150AA" w:rsidP="00C150AA">
      <w:pPr>
        <w:widowControl/>
        <w:tabs>
          <w:tab w:val="left" w:pos="340"/>
        </w:tabs>
        <w:snapToGrid w:val="0"/>
        <w:spacing w:line="236" w:lineRule="auto"/>
        <w:rPr>
          <w:rFonts w:ascii="SimHei" w:hAnsi="SimHei"/>
          <w:color w:val="231815"/>
          <w:sz w:val="14"/>
          <w:lang w:val="ru-RU"/>
        </w:rPr>
      </w:pPr>
      <w:bookmarkStart w:id="4" w:name="_GoBack"/>
      <w:bookmarkEnd w:id="4"/>
    </w:p>
    <w:p w:rsidR="002172F6" w:rsidRDefault="002172F6">
      <w:pPr>
        <w:tabs>
          <w:tab w:val="left" w:pos="340"/>
        </w:tabs>
        <w:snapToGrid w:val="0"/>
        <w:rPr>
          <w:rFonts w:ascii="Arial" w:hAnsi="Arial"/>
          <w:b/>
          <w:color w:val="FFFFFF"/>
          <w:sz w:val="15"/>
          <w:highlight w:val="darkGray"/>
        </w:rPr>
      </w:pPr>
    </w:p>
    <w:p w:rsidR="002172F6" w:rsidRDefault="008F6F86">
      <w:pPr>
        <w:tabs>
          <w:tab w:val="left" w:pos="340"/>
        </w:tabs>
        <w:snapToGrid w:val="0"/>
        <w:rPr>
          <w:rFonts w:ascii="Arial" w:eastAsia="Arial" w:hAnsi="Arial"/>
          <w:b/>
          <w:color w:val="FFFFFF"/>
          <w:sz w:val="15"/>
          <w:highlight w:val="darkGray"/>
        </w:rPr>
      </w:pPr>
      <w:r>
        <w:rPr>
          <w:rFonts w:ascii="Arial" w:hAnsi="Arial" w:hint="eastAsia"/>
          <w:b/>
          <w:color w:val="FFFFFF"/>
          <w:sz w:val="15"/>
          <w:highlight w:val="darkGray"/>
        </w:rPr>
        <w:t>5</w:t>
      </w:r>
      <w:r>
        <w:rPr>
          <w:rFonts w:ascii="Arial" w:hAnsi="Arial" w:hint="eastAsia"/>
          <w:b/>
          <w:color w:val="FFFFFF"/>
          <w:sz w:val="15"/>
          <w:highlight w:val="darkGray"/>
        </w:rPr>
        <w:t>、</w:t>
      </w:r>
      <w:r w:rsidR="00C150AA">
        <w:rPr>
          <w:rFonts w:ascii="Arial" w:hAnsi="Arial"/>
          <w:b/>
          <w:color w:val="FFFFFF"/>
          <w:sz w:val="15"/>
          <w:highlight w:val="darkGray"/>
          <w:lang w:val="ru-RU"/>
        </w:rPr>
        <w:t xml:space="preserve">ТЕХНИЧЕСКИЕ </w:t>
      </w:r>
      <w:r w:rsidR="00C150AA">
        <w:rPr>
          <w:rFonts w:ascii="Arial" w:eastAsia="Arial" w:hAnsi="Arial"/>
          <w:b/>
          <w:color w:val="FFFFFF"/>
          <w:sz w:val="15"/>
          <w:highlight w:val="darkGray"/>
          <w:lang w:val="ru-RU"/>
        </w:rPr>
        <w:t>ХАРАКТЕРИСТИКИ</w:t>
      </w:r>
      <w:r>
        <w:rPr>
          <w:rFonts w:ascii="Arial" w:hAnsi="Arial" w:hint="eastAsia"/>
          <w:b/>
          <w:color w:val="FFFFFF"/>
          <w:sz w:val="15"/>
          <w:highlight w:val="darkGray"/>
        </w:rPr>
        <w:t xml:space="preserve">                                               </w:t>
      </w:r>
    </w:p>
    <w:p w:rsidR="00C150AA" w:rsidRDefault="00C150AA" w:rsidP="00C150AA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</w:p>
    <w:p w:rsidR="00C150AA" w:rsidRPr="007219C0" w:rsidRDefault="00C150AA" w:rsidP="00C150AA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 xml:space="preserve">Погрешность гарантирована в течение 1 года, при </w:t>
      </w:r>
      <w:r>
        <w:rPr>
          <w:rFonts w:ascii="Arial" w:hAnsi="Arial" w:cs="Arial"/>
          <w:sz w:val="15"/>
          <w:szCs w:val="15"/>
        </w:rPr>
        <w:t>23°C</w:t>
      </w:r>
      <w:r>
        <w:rPr>
          <w:rFonts w:ascii="Arial" w:hAnsi="Arial" w:cs="Arial"/>
          <w:bCs/>
          <w:sz w:val="15"/>
          <w:szCs w:val="15"/>
        </w:rPr>
        <w:t>±</w:t>
      </w:r>
      <w:r>
        <w:rPr>
          <w:rFonts w:ascii="Arial" w:hAnsi="Arial" w:cs="Arial"/>
          <w:sz w:val="15"/>
          <w:szCs w:val="15"/>
        </w:rPr>
        <w:t xml:space="preserve">5°C </w:t>
      </w:r>
      <w:r>
        <w:rPr>
          <w:rFonts w:ascii="Arial" w:hAnsi="Arial" w:cs="Arial"/>
          <w:sz w:val="15"/>
          <w:szCs w:val="15"/>
          <w:lang w:val="ru-RU"/>
        </w:rPr>
        <w:t xml:space="preserve">и </w:t>
      </w:r>
      <w:r>
        <w:rPr>
          <w:rFonts w:ascii="Arial" w:hAnsi="Arial" w:cs="Arial"/>
          <w:sz w:val="15"/>
          <w:szCs w:val="15"/>
        </w:rPr>
        <w:t>&lt;80%RH</w:t>
      </w:r>
      <w:r>
        <w:rPr>
          <w:rFonts w:ascii="Arial" w:hAnsi="Arial" w:cs="Arial"/>
          <w:sz w:val="15"/>
          <w:szCs w:val="15"/>
          <w:lang w:val="ru-RU"/>
        </w:rPr>
        <w:t>.</w:t>
      </w:r>
    </w:p>
    <w:p w:rsidR="002172F6" w:rsidRDefault="002172F6">
      <w:pPr>
        <w:snapToGrid w:val="0"/>
        <w:ind w:firstLineChars="200" w:firstLine="300"/>
        <w:rPr>
          <w:rFonts w:ascii="Arial" w:hAnsi="Arial" w:cs="Arial"/>
          <w:sz w:val="15"/>
          <w:szCs w:val="15"/>
        </w:rPr>
      </w:pPr>
    </w:p>
    <w:p w:rsidR="002172F6" w:rsidRPr="00C150AA" w:rsidRDefault="008F6F86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Arial" w:eastAsia="Arial" w:hAnsi="Arial"/>
          <w:b/>
          <w:color w:val="231815"/>
          <w:sz w:val="15"/>
          <w:lang w:val="ru-RU"/>
        </w:rPr>
      </w:pPr>
      <w:r>
        <w:rPr>
          <w:rFonts w:ascii="Arial" w:eastAsia="Arial" w:hAnsi="Arial"/>
          <w:b/>
          <w:color w:val="231815"/>
          <w:sz w:val="15"/>
        </w:rPr>
        <w:t xml:space="preserve">5.1 </w:t>
      </w:r>
      <w:r w:rsidR="00C150AA">
        <w:rPr>
          <w:rFonts w:ascii="Arial" w:hAnsi="Arial"/>
          <w:b/>
          <w:color w:val="231815"/>
          <w:sz w:val="15"/>
          <w:lang w:val="ru-RU"/>
        </w:rPr>
        <w:t>Пояснения</w:t>
      </w:r>
    </w:p>
    <w:p w:rsidR="002172F6" w:rsidRDefault="002172F6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Arial" w:hAnsi="Arial"/>
          <w:color w:val="231815"/>
          <w:sz w:val="15"/>
        </w:rPr>
      </w:pPr>
    </w:p>
    <w:p w:rsidR="002172F6" w:rsidRPr="00C150AA" w:rsidRDefault="00C150AA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Arial" w:hAnsi="Arial"/>
          <w:color w:val="231815"/>
          <w:sz w:val="15"/>
          <w:lang w:val="ru-RU"/>
        </w:rPr>
      </w:pPr>
      <w:r>
        <w:rPr>
          <w:rFonts w:ascii="Arial" w:eastAsia="Arial" w:hAnsi="Arial"/>
          <w:b/>
          <w:color w:val="231815"/>
          <w:sz w:val="15"/>
          <w:lang w:val="ru-RU"/>
        </w:rPr>
        <w:t>Истинное</w:t>
      </w:r>
      <w:r w:rsidR="008F6F86">
        <w:rPr>
          <w:rFonts w:ascii="Arial" w:eastAsia="Arial" w:hAnsi="Arial"/>
          <w:b/>
          <w:color w:val="231815"/>
          <w:sz w:val="15"/>
        </w:rPr>
        <w:t xml:space="preserve"> RMS</w:t>
      </w:r>
      <w:r w:rsidR="008F6F86">
        <w:rPr>
          <w:rFonts w:ascii="Arial" w:eastAsia="Arial" w:hAnsi="Arial" w:hint="eastAsia"/>
          <w:color w:val="231815"/>
          <w:sz w:val="15"/>
        </w:rPr>
        <w:t xml:space="preserve"> </w:t>
      </w:r>
      <w:r w:rsidRPr="00C150AA">
        <w:rPr>
          <w:rFonts w:ascii="Arial" w:eastAsia="Arial" w:hAnsi="Arial"/>
          <w:b/>
          <w:color w:val="231815"/>
          <w:sz w:val="15"/>
          <w:lang w:val="ru-RU"/>
        </w:rPr>
        <w:t>(среднеквадратичное)</w:t>
      </w:r>
    </w:p>
    <w:p w:rsidR="002172F6" w:rsidRDefault="008F6F86" w:rsidP="00C150AA">
      <w:pPr>
        <w:widowControl/>
        <w:tabs>
          <w:tab w:val="left" w:pos="340"/>
        </w:tabs>
        <w:snapToGrid w:val="0"/>
        <w:spacing w:line="236" w:lineRule="auto"/>
        <w:ind w:left="376" w:hangingChars="250" w:hanging="376"/>
        <w:rPr>
          <w:rFonts w:ascii="Arial" w:eastAsia="Arial" w:hAnsi="Arial"/>
          <w:color w:val="231815"/>
          <w:sz w:val="15"/>
        </w:rPr>
      </w:pPr>
      <w:r>
        <w:rPr>
          <w:rFonts w:ascii="Arial" w:hAnsi="Arial" w:hint="eastAsia"/>
          <w:b/>
          <w:color w:val="231815"/>
          <w:sz w:val="15"/>
        </w:rPr>
        <w:t xml:space="preserve">5.1.1 </w:t>
      </w:r>
      <w:r w:rsidR="00C150AA">
        <w:rPr>
          <w:rFonts w:ascii="Arial" w:eastAsia="Arial" w:hAnsi="Arial"/>
          <w:color w:val="231815"/>
          <w:sz w:val="15"/>
          <w:lang w:val="ru-RU"/>
        </w:rPr>
        <w:t xml:space="preserve">При измерениях не синусных сигналов истинное </w:t>
      </w:r>
      <w:r w:rsidR="00C150AA">
        <w:rPr>
          <w:rFonts w:ascii="Arial" w:eastAsia="Arial" w:hAnsi="Arial"/>
          <w:color w:val="231815"/>
          <w:sz w:val="15"/>
        </w:rPr>
        <w:t xml:space="preserve">RMS </w:t>
      </w:r>
      <w:r w:rsidR="00C150AA">
        <w:rPr>
          <w:rFonts w:ascii="Arial" w:eastAsia="Arial" w:hAnsi="Arial"/>
          <w:color w:val="231815"/>
          <w:sz w:val="15"/>
          <w:lang w:val="ru-RU"/>
        </w:rPr>
        <w:t xml:space="preserve">дает более точное значение, чем простое среднее. </w:t>
      </w:r>
    </w:p>
    <w:p w:rsidR="002172F6" w:rsidRDefault="008F6F86" w:rsidP="009B3FCC">
      <w:pPr>
        <w:widowControl/>
        <w:tabs>
          <w:tab w:val="left" w:pos="340"/>
        </w:tabs>
        <w:snapToGrid w:val="0"/>
        <w:spacing w:line="236" w:lineRule="auto"/>
        <w:ind w:left="376" w:hangingChars="250" w:hanging="376"/>
        <w:rPr>
          <w:rFonts w:ascii="Arial" w:eastAsia="Arial" w:hAnsi="Arial"/>
          <w:color w:val="231815"/>
          <w:sz w:val="15"/>
        </w:rPr>
      </w:pPr>
      <w:r>
        <w:rPr>
          <w:rFonts w:ascii="Arial" w:hAnsi="Arial" w:hint="eastAsia"/>
          <w:b/>
          <w:color w:val="231815"/>
          <w:sz w:val="15"/>
        </w:rPr>
        <w:t xml:space="preserve">5.1.2 </w:t>
      </w:r>
      <w:r>
        <w:rPr>
          <w:rFonts w:ascii="Arial" w:eastAsia="Arial" w:hAnsi="Arial"/>
          <w:color w:val="231815"/>
          <w:sz w:val="15"/>
        </w:rPr>
        <w:t xml:space="preserve">RMS </w:t>
      </w:r>
      <w:r w:rsidR="00C150AA">
        <w:rPr>
          <w:rFonts w:ascii="Arial" w:eastAsia="Arial" w:hAnsi="Arial"/>
          <w:color w:val="231815"/>
          <w:sz w:val="15"/>
          <w:lang w:val="ru-RU"/>
        </w:rPr>
        <w:t>позволяет точно измерять не синусные сигналы, но</w:t>
      </w:r>
      <w:r w:rsidR="009B3FCC">
        <w:rPr>
          <w:rFonts w:ascii="Arial" w:eastAsia="Arial" w:hAnsi="Arial"/>
          <w:color w:val="231815"/>
          <w:sz w:val="15"/>
          <w:lang w:val="ru-RU"/>
        </w:rPr>
        <w:t xml:space="preserve"> при тестировании напряжения или тока </w:t>
      </w:r>
      <w:r w:rsidR="009B3FCC">
        <w:rPr>
          <w:rFonts w:ascii="Arial" w:eastAsia="Arial" w:hAnsi="Arial"/>
          <w:color w:val="231815"/>
          <w:sz w:val="15"/>
        </w:rPr>
        <w:t xml:space="preserve">AC </w:t>
      </w:r>
      <w:r w:rsidR="009B3FCC">
        <w:rPr>
          <w:rFonts w:ascii="Arial" w:eastAsia="Arial" w:hAnsi="Arial"/>
          <w:color w:val="231815"/>
          <w:sz w:val="15"/>
          <w:lang w:val="ru-RU"/>
        </w:rPr>
        <w:t xml:space="preserve">без входящего сигнала </w:t>
      </w:r>
      <w:r w:rsidR="009B3FCC">
        <w:rPr>
          <w:rFonts w:ascii="Arial" w:eastAsia="Arial" w:hAnsi="Arial"/>
          <w:color w:val="231815"/>
          <w:sz w:val="15"/>
        </w:rPr>
        <w:t xml:space="preserve">AC </w:t>
      </w:r>
      <w:r w:rsidR="009B3FCC">
        <w:rPr>
          <w:rFonts w:ascii="Arial" w:eastAsia="Arial" w:hAnsi="Arial"/>
          <w:color w:val="231815"/>
          <w:sz w:val="15"/>
          <w:lang w:val="ru-RU"/>
        </w:rPr>
        <w:t xml:space="preserve">на дисплее должны быть показания от 1 до 50. Эти отклонения нормальны. При измерении в заданных диапазонах они не влияют на точность. Для истинного </w:t>
      </w:r>
      <w:r w:rsidR="009B3FCC">
        <w:rPr>
          <w:rFonts w:ascii="Arial" w:eastAsia="Arial" w:hAnsi="Arial"/>
          <w:color w:val="231815"/>
          <w:sz w:val="15"/>
        </w:rPr>
        <w:t xml:space="preserve">RMS </w:t>
      </w:r>
      <w:r w:rsidR="009B3FCC">
        <w:rPr>
          <w:rFonts w:ascii="Arial" w:eastAsia="Arial" w:hAnsi="Arial"/>
          <w:color w:val="231815"/>
          <w:sz w:val="15"/>
          <w:lang w:val="ru-RU"/>
        </w:rPr>
        <w:t>требуется сигнал определенного уровня, поэтому диапазон напряжения и тока АС задан от 2% до 100% от полной шкалы.</w:t>
      </w:r>
    </w:p>
    <w:p w:rsidR="002172F6" w:rsidRDefault="002172F6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Arial" w:hAnsi="Arial"/>
          <w:color w:val="231815"/>
          <w:sz w:val="15"/>
        </w:rPr>
      </w:pPr>
    </w:p>
    <w:p w:rsidR="002172F6" w:rsidRPr="009B3FCC" w:rsidRDefault="008F6F86">
      <w:pPr>
        <w:widowControl/>
        <w:tabs>
          <w:tab w:val="left" w:pos="340"/>
        </w:tabs>
        <w:snapToGrid w:val="0"/>
        <w:spacing w:line="236" w:lineRule="auto"/>
        <w:ind w:left="340"/>
        <w:rPr>
          <w:rFonts w:ascii="Arial" w:eastAsia="Arial" w:hAnsi="Arial"/>
          <w:b/>
          <w:color w:val="231815"/>
          <w:sz w:val="15"/>
          <w:lang w:val="ru-RU"/>
        </w:rPr>
      </w:pPr>
      <w:r>
        <w:rPr>
          <w:rFonts w:ascii="Arial" w:eastAsia="Arial" w:hAnsi="Arial"/>
          <w:color w:val="231815"/>
          <w:sz w:val="15"/>
        </w:rPr>
        <w:t xml:space="preserve"> </w:t>
      </w:r>
      <w:r w:rsidR="009B3FCC">
        <w:rPr>
          <w:rFonts w:ascii="Arial" w:eastAsia="Arial" w:hAnsi="Arial"/>
          <w:b/>
          <w:color w:val="231815"/>
          <w:sz w:val="15"/>
          <w:lang w:val="ru-RU"/>
        </w:rPr>
        <w:t>Коэффициент заполнения</w:t>
      </w:r>
    </w:p>
    <w:p w:rsidR="002172F6" w:rsidRDefault="008F6F86">
      <w:pPr>
        <w:widowControl/>
        <w:tabs>
          <w:tab w:val="left" w:pos="340"/>
        </w:tabs>
        <w:snapToGrid w:val="0"/>
        <w:spacing w:line="236" w:lineRule="auto"/>
        <w:ind w:left="376" w:hangingChars="250" w:hanging="376"/>
        <w:rPr>
          <w:rFonts w:ascii="Arial" w:eastAsia="Arial" w:hAnsi="Arial"/>
          <w:color w:val="231815"/>
          <w:sz w:val="15"/>
        </w:rPr>
      </w:pPr>
      <w:r>
        <w:rPr>
          <w:rFonts w:ascii="Arial" w:hAnsi="Arial" w:hint="eastAsia"/>
          <w:b/>
          <w:color w:val="231815"/>
          <w:sz w:val="15"/>
        </w:rPr>
        <w:t xml:space="preserve">5.1.3 </w:t>
      </w:r>
      <w:proofErr w:type="spellStart"/>
      <w:r w:rsidR="009B3FCC" w:rsidRPr="009B3FCC">
        <w:rPr>
          <w:rFonts w:ascii="Arial" w:hAnsi="Arial"/>
          <w:color w:val="231815"/>
          <w:sz w:val="15"/>
          <w:lang w:val="ru-RU"/>
        </w:rPr>
        <w:t>Коэфф</w:t>
      </w:r>
      <w:proofErr w:type="spellEnd"/>
      <w:r w:rsidR="009B3FCC" w:rsidRPr="009B3FCC">
        <w:rPr>
          <w:rFonts w:ascii="Arial" w:hAnsi="Arial"/>
          <w:color w:val="231815"/>
          <w:sz w:val="15"/>
          <w:lang w:val="ru-RU"/>
        </w:rPr>
        <w:t>. заполнения</w:t>
      </w:r>
      <w:r w:rsidR="009B3FCC">
        <w:rPr>
          <w:rFonts w:ascii="Arial" w:eastAsia="Arial" w:hAnsi="Arial"/>
          <w:color w:val="231815"/>
          <w:sz w:val="15"/>
          <w:lang w:val="ru-RU"/>
        </w:rPr>
        <w:t xml:space="preserve"> определяет длительность «положительного» сигнала в периоде сигнала. К примеру, для прямоугольного сигнала, если ширина импульса 1 с и длительность всего периода сигнала 10 с, то </w:t>
      </w:r>
      <w:proofErr w:type="spellStart"/>
      <w:r w:rsidR="009B3FCC">
        <w:rPr>
          <w:rFonts w:ascii="Arial" w:eastAsia="Arial" w:hAnsi="Arial"/>
          <w:color w:val="231815"/>
          <w:sz w:val="15"/>
          <w:lang w:val="ru-RU"/>
        </w:rPr>
        <w:t>коэфф</w:t>
      </w:r>
      <w:proofErr w:type="spellEnd"/>
      <w:r w:rsidR="009B3FCC">
        <w:rPr>
          <w:rFonts w:ascii="Arial" w:eastAsia="Arial" w:hAnsi="Arial"/>
          <w:color w:val="231815"/>
          <w:sz w:val="15"/>
          <w:lang w:val="ru-RU"/>
        </w:rPr>
        <w:t xml:space="preserve">. заполнения </w:t>
      </w:r>
      <w:proofErr w:type="gramStart"/>
      <w:r w:rsidR="009B3FCC">
        <w:rPr>
          <w:rFonts w:ascii="Arial" w:eastAsia="Arial" w:hAnsi="Arial"/>
          <w:color w:val="231815"/>
          <w:sz w:val="15"/>
          <w:lang w:val="ru-RU"/>
        </w:rPr>
        <w:t>равен</w:t>
      </w:r>
      <w:proofErr w:type="gramEnd"/>
      <w:r w:rsidR="009B3FCC">
        <w:rPr>
          <w:rFonts w:ascii="Arial" w:eastAsia="Arial" w:hAnsi="Arial"/>
          <w:color w:val="231815"/>
          <w:sz w:val="15"/>
          <w:lang w:val="ru-RU"/>
        </w:rPr>
        <w:t xml:space="preserve"> 0,1.</w:t>
      </w:r>
    </w:p>
    <w:p w:rsidR="002172F6" w:rsidRDefault="002172F6">
      <w:pPr>
        <w:pStyle w:val="a0"/>
        <w:ind w:firstLine="0"/>
        <w:jc w:val="left"/>
        <w:rPr>
          <w:rFonts w:ascii="Microsoft YaHei" w:eastAsia="Microsoft YaHei" w:hAnsi="Microsoft YaHei" w:cs="Microsoft YaHei"/>
          <w:kern w:val="0"/>
          <w:sz w:val="18"/>
          <w:szCs w:val="18"/>
        </w:rPr>
      </w:pPr>
    </w:p>
    <w:p w:rsidR="002172F6" w:rsidRPr="009B3FCC" w:rsidRDefault="008F6F86">
      <w:pPr>
        <w:snapToGrid w:val="0"/>
        <w:rPr>
          <w:rFonts w:ascii="Arial" w:hAnsi="Arial" w:cs="Arial"/>
          <w:b/>
          <w:bCs/>
          <w:sz w:val="15"/>
          <w:szCs w:val="15"/>
          <w:lang w:val="ru-RU"/>
        </w:rPr>
      </w:pPr>
      <w:bookmarkStart w:id="5" w:name="OLE_LINK67"/>
      <w:bookmarkStart w:id="6" w:name="OLE_LINK68"/>
      <w:bookmarkStart w:id="7" w:name="OLE_LINK66"/>
      <w:r>
        <w:rPr>
          <w:rFonts w:ascii="Arial" w:hAnsi="Arial" w:cs="Arial" w:hint="eastAsia"/>
          <w:b/>
          <w:bCs/>
          <w:sz w:val="15"/>
          <w:szCs w:val="15"/>
        </w:rPr>
        <w:t>5</w:t>
      </w:r>
      <w:r>
        <w:rPr>
          <w:rFonts w:ascii="Arial" w:hAnsi="Arial" w:cs="Arial"/>
          <w:b/>
          <w:bCs/>
          <w:sz w:val="15"/>
          <w:szCs w:val="15"/>
        </w:rPr>
        <w:t xml:space="preserve">-1. </w:t>
      </w:r>
      <w:r w:rsidR="009B3FCC">
        <w:rPr>
          <w:rFonts w:ascii="Arial" w:hAnsi="Arial" w:cs="Arial"/>
          <w:b/>
          <w:bCs/>
          <w:sz w:val="15"/>
          <w:szCs w:val="15"/>
          <w:lang w:val="ru-RU"/>
        </w:rPr>
        <w:t>Напряжение постоянного тока (</w:t>
      </w:r>
      <w:r w:rsidR="009B3FCC">
        <w:rPr>
          <w:rFonts w:ascii="Arial" w:hAnsi="Arial" w:cs="Arial"/>
          <w:b/>
          <w:bCs/>
          <w:sz w:val="15"/>
          <w:szCs w:val="15"/>
        </w:rPr>
        <w:t>DC)</w:t>
      </w:r>
    </w:p>
    <w:tbl>
      <w:tblPr>
        <w:tblW w:w="50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4"/>
        <w:gridCol w:w="1001"/>
        <w:gridCol w:w="1785"/>
      </w:tblGrid>
      <w:tr w:rsidR="002172F6">
        <w:trPr>
          <w:jc w:val="center"/>
        </w:trPr>
        <w:tc>
          <w:tcPr>
            <w:tcW w:w="2234" w:type="dxa"/>
            <w:vAlign w:val="center"/>
          </w:tcPr>
          <w:p w:rsidR="002172F6" w:rsidRPr="009B3FCC" w:rsidRDefault="009B3FCC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Диапазон</w:t>
            </w:r>
          </w:p>
        </w:tc>
        <w:tc>
          <w:tcPr>
            <w:tcW w:w="1001" w:type="dxa"/>
            <w:vAlign w:val="center"/>
          </w:tcPr>
          <w:p w:rsidR="002172F6" w:rsidRPr="009B3FCC" w:rsidRDefault="009B3FCC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Шаг</w:t>
            </w:r>
          </w:p>
        </w:tc>
        <w:tc>
          <w:tcPr>
            <w:tcW w:w="1785" w:type="dxa"/>
            <w:vAlign w:val="center"/>
          </w:tcPr>
          <w:p w:rsidR="002172F6" w:rsidRPr="009B3FCC" w:rsidRDefault="009B3FCC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Погрешность</w:t>
            </w:r>
          </w:p>
        </w:tc>
      </w:tr>
      <w:tr w:rsidR="002172F6">
        <w:trPr>
          <w:cantSplit/>
          <w:jc w:val="center"/>
        </w:trPr>
        <w:tc>
          <w:tcPr>
            <w:tcW w:w="2234" w:type="dxa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00mV</w:t>
            </w:r>
          </w:p>
        </w:tc>
        <w:tc>
          <w:tcPr>
            <w:tcW w:w="1001" w:type="dxa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0.1mV</w:t>
            </w:r>
          </w:p>
        </w:tc>
        <w:tc>
          <w:tcPr>
            <w:tcW w:w="1785" w:type="dxa"/>
            <w:vAlign w:val="center"/>
          </w:tcPr>
          <w:p w:rsidR="002172F6" w:rsidRDefault="008F6F86" w:rsidP="009B3FCC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0.8% </w:t>
            </w:r>
            <w:r w:rsidR="009B3FC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9B3FCC">
              <w:rPr>
                <w:rFonts w:ascii="Arial" w:hAnsi="Arial" w:cs="Arial"/>
                <w:sz w:val="15"/>
                <w:szCs w:val="15"/>
              </w:rPr>
              <w:t xml:space="preserve"> + 5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</w:p>
        </w:tc>
      </w:tr>
      <w:tr w:rsidR="002172F6">
        <w:trPr>
          <w:cantSplit/>
          <w:jc w:val="center"/>
        </w:trPr>
        <w:tc>
          <w:tcPr>
            <w:tcW w:w="2234" w:type="dxa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V</w:t>
            </w:r>
          </w:p>
        </w:tc>
        <w:tc>
          <w:tcPr>
            <w:tcW w:w="1001" w:type="dxa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1mV</w:t>
            </w:r>
          </w:p>
        </w:tc>
        <w:tc>
          <w:tcPr>
            <w:tcW w:w="1785" w:type="dxa"/>
            <w:vMerge w:val="restart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>0.</w:t>
            </w:r>
            <w:r>
              <w:rPr>
                <w:rFonts w:ascii="Arial" w:hAnsi="Arial" w:cs="Arial" w:hint="eastAsia"/>
                <w:sz w:val="15"/>
                <w:szCs w:val="15"/>
              </w:rPr>
              <w:t>8</w:t>
            </w:r>
            <w:r>
              <w:rPr>
                <w:rFonts w:ascii="Arial" w:hAnsi="Arial" w:cs="Arial"/>
                <w:sz w:val="15"/>
                <w:szCs w:val="15"/>
              </w:rPr>
              <w:t xml:space="preserve">% </w:t>
            </w:r>
            <w:r w:rsidR="009B3FC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9B3FCC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 xml:space="preserve">+ </w:t>
            </w:r>
            <w:r>
              <w:rPr>
                <w:rFonts w:ascii="Arial" w:hAnsi="Arial" w:cs="Arial" w:hint="eastAsia"/>
                <w:sz w:val="15"/>
                <w:szCs w:val="15"/>
              </w:rPr>
              <w:t>3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</w:p>
        </w:tc>
      </w:tr>
      <w:tr w:rsidR="002172F6">
        <w:trPr>
          <w:cantSplit/>
          <w:jc w:val="center"/>
        </w:trPr>
        <w:tc>
          <w:tcPr>
            <w:tcW w:w="2234" w:type="dxa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0V</w:t>
            </w:r>
          </w:p>
        </w:tc>
        <w:tc>
          <w:tcPr>
            <w:tcW w:w="1001" w:type="dxa"/>
            <w:vAlign w:val="center"/>
          </w:tcPr>
          <w:p w:rsidR="002172F6" w:rsidRDefault="008F6F86">
            <w:pPr>
              <w:pStyle w:val="aa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10mV</w:t>
            </w:r>
          </w:p>
        </w:tc>
        <w:tc>
          <w:tcPr>
            <w:tcW w:w="1785" w:type="dxa"/>
            <w:vMerge/>
            <w:vAlign w:val="center"/>
          </w:tcPr>
          <w:p w:rsidR="002172F6" w:rsidRDefault="002172F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>
        <w:trPr>
          <w:cantSplit/>
          <w:jc w:val="center"/>
        </w:trPr>
        <w:tc>
          <w:tcPr>
            <w:tcW w:w="2234" w:type="dxa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00V</w:t>
            </w:r>
          </w:p>
        </w:tc>
        <w:tc>
          <w:tcPr>
            <w:tcW w:w="1001" w:type="dxa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100mV</w:t>
            </w:r>
          </w:p>
        </w:tc>
        <w:tc>
          <w:tcPr>
            <w:tcW w:w="1785" w:type="dxa"/>
            <w:vMerge/>
            <w:vAlign w:val="center"/>
          </w:tcPr>
          <w:p w:rsidR="002172F6" w:rsidRDefault="002172F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>
        <w:trPr>
          <w:cantSplit/>
          <w:jc w:val="center"/>
        </w:trPr>
        <w:tc>
          <w:tcPr>
            <w:tcW w:w="2234" w:type="dxa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10</w:t>
            </w:r>
            <w:r>
              <w:rPr>
                <w:rFonts w:ascii="Arial" w:hAnsi="Arial" w:cs="Arial"/>
                <w:sz w:val="15"/>
                <w:szCs w:val="15"/>
              </w:rPr>
              <w:t>00V</w:t>
            </w:r>
          </w:p>
        </w:tc>
        <w:tc>
          <w:tcPr>
            <w:tcW w:w="1001" w:type="dxa"/>
            <w:vAlign w:val="center"/>
          </w:tcPr>
          <w:p w:rsidR="002172F6" w:rsidRDefault="008F6F86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1V</w:t>
            </w:r>
          </w:p>
        </w:tc>
        <w:tc>
          <w:tcPr>
            <w:tcW w:w="1785" w:type="dxa"/>
            <w:vAlign w:val="center"/>
          </w:tcPr>
          <w:p w:rsidR="002172F6" w:rsidRDefault="008F6F86" w:rsidP="009B3FCC">
            <w:pPr>
              <w:snapToGrid w:val="0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1.0% </w:t>
            </w:r>
            <w:r w:rsidR="009B3FC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9B3FCC">
              <w:rPr>
                <w:rFonts w:ascii="Arial" w:hAnsi="Arial" w:cs="Arial"/>
                <w:sz w:val="15"/>
                <w:szCs w:val="15"/>
              </w:rPr>
              <w:t xml:space="preserve"> + 5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</w:p>
        </w:tc>
      </w:tr>
    </w:tbl>
    <w:p w:rsidR="002172F6" w:rsidRPr="004F36BA" w:rsidRDefault="00FA1EB7">
      <w:pPr>
        <w:snapToGrid w:val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Полное входное сопротивление</w:t>
      </w:r>
      <w:r w:rsidR="008F6F86">
        <w:rPr>
          <w:rFonts w:ascii="Arial" w:hAnsi="Arial" w:cs="Arial" w:hint="eastAsia"/>
          <w:sz w:val="15"/>
          <w:szCs w:val="15"/>
        </w:rPr>
        <w:t>: 5M</w:t>
      </w:r>
      <w:r w:rsidR="008F6F86">
        <w:rPr>
          <w:rFonts w:ascii="Arial" w:hAnsi="Arial" w:cs="Arial" w:hint="eastAsia"/>
          <w:sz w:val="15"/>
          <w:szCs w:val="15"/>
        </w:rPr>
        <w:t>Ω</w:t>
      </w:r>
      <w:r w:rsidR="004F36BA">
        <w:rPr>
          <w:rFonts w:ascii="Arial" w:hAnsi="Arial" w:cs="Arial"/>
          <w:sz w:val="15"/>
          <w:szCs w:val="15"/>
          <w:lang w:val="ru-RU"/>
        </w:rPr>
        <w:t xml:space="preserve">в </w:t>
      </w:r>
      <w:proofErr w:type="spellStart"/>
      <w:r w:rsidR="004F36BA">
        <w:rPr>
          <w:rFonts w:ascii="Arial" w:hAnsi="Arial" w:cs="Arial"/>
          <w:sz w:val="15"/>
          <w:szCs w:val="15"/>
          <w:lang w:val="ru-RU"/>
        </w:rPr>
        <w:t>диап</w:t>
      </w:r>
      <w:proofErr w:type="spellEnd"/>
      <w:r w:rsidR="004F36BA">
        <w:rPr>
          <w:rFonts w:ascii="Arial" w:hAnsi="Arial" w:cs="Arial"/>
          <w:sz w:val="15"/>
          <w:szCs w:val="15"/>
          <w:lang w:val="ru-RU"/>
        </w:rPr>
        <w:t xml:space="preserve">. </w:t>
      </w:r>
      <w:r w:rsidR="004F36BA">
        <w:rPr>
          <w:rFonts w:ascii="Arial" w:hAnsi="Arial" w:cs="Arial" w:hint="eastAsia"/>
          <w:sz w:val="15"/>
          <w:szCs w:val="15"/>
        </w:rPr>
        <w:t>mV</w:t>
      </w:r>
      <w:r w:rsidR="004F36BA">
        <w:rPr>
          <w:rFonts w:ascii="Arial" w:hAnsi="Arial" w:cs="Arial"/>
          <w:sz w:val="15"/>
          <w:szCs w:val="15"/>
          <w:lang w:val="ru-RU"/>
        </w:rPr>
        <w:t xml:space="preserve">, </w:t>
      </w:r>
      <w:r w:rsidR="008F6F86">
        <w:rPr>
          <w:rFonts w:ascii="Arial" w:hAnsi="Arial" w:cs="Arial" w:hint="eastAsia"/>
          <w:sz w:val="15"/>
          <w:szCs w:val="15"/>
        </w:rPr>
        <w:t>10 M</w:t>
      </w:r>
      <w:r w:rsidR="008F6F86">
        <w:rPr>
          <w:rFonts w:ascii="Arial" w:hAnsi="Arial" w:cs="Arial" w:hint="eastAsia"/>
          <w:sz w:val="15"/>
          <w:szCs w:val="15"/>
        </w:rPr>
        <w:t>Ω</w:t>
      </w:r>
      <w:r w:rsidR="004F36BA">
        <w:rPr>
          <w:rFonts w:ascii="Arial" w:hAnsi="Arial" w:cs="Arial"/>
          <w:sz w:val="15"/>
          <w:szCs w:val="15"/>
          <w:lang w:val="ru-RU"/>
        </w:rPr>
        <w:t xml:space="preserve">в других </w:t>
      </w:r>
      <w:proofErr w:type="spellStart"/>
      <w:r w:rsidR="004F36BA">
        <w:rPr>
          <w:rFonts w:ascii="Arial" w:hAnsi="Arial" w:cs="Arial"/>
          <w:sz w:val="15"/>
          <w:szCs w:val="15"/>
          <w:lang w:val="ru-RU"/>
        </w:rPr>
        <w:t>диап</w:t>
      </w:r>
      <w:proofErr w:type="spellEnd"/>
      <w:r w:rsidR="004F36BA">
        <w:rPr>
          <w:rFonts w:ascii="Arial" w:hAnsi="Arial" w:cs="Arial"/>
          <w:sz w:val="15"/>
          <w:szCs w:val="15"/>
          <w:lang w:val="ru-RU"/>
        </w:rPr>
        <w:t>.</w:t>
      </w:r>
    </w:p>
    <w:p w:rsidR="002172F6" w:rsidRPr="004F36BA" w:rsidRDefault="004F36BA">
      <w:pPr>
        <w:snapToGrid w:val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Защита от перегрузки</w:t>
      </w:r>
      <w:r w:rsidR="008F6F86">
        <w:rPr>
          <w:rFonts w:ascii="Arial" w:hAnsi="Arial" w:cs="Arial" w:hint="eastAsia"/>
          <w:sz w:val="15"/>
          <w:szCs w:val="15"/>
        </w:rPr>
        <w:t xml:space="preserve">: 250V DV </w:t>
      </w:r>
      <w:r>
        <w:rPr>
          <w:rFonts w:ascii="Arial" w:hAnsi="Arial" w:cs="Arial"/>
          <w:sz w:val="15"/>
          <w:szCs w:val="15"/>
          <w:lang w:val="ru-RU"/>
        </w:rPr>
        <w:t>или</w:t>
      </w:r>
      <w:r>
        <w:rPr>
          <w:rFonts w:ascii="Arial" w:hAnsi="Arial" w:cs="Arial" w:hint="eastAsia"/>
          <w:sz w:val="15"/>
          <w:szCs w:val="15"/>
        </w:rPr>
        <w:t xml:space="preserve"> AC </w:t>
      </w:r>
      <w:r>
        <w:rPr>
          <w:rFonts w:ascii="Arial" w:hAnsi="Arial" w:cs="Arial"/>
          <w:sz w:val="15"/>
          <w:szCs w:val="15"/>
          <w:lang w:val="ru-RU"/>
        </w:rPr>
        <w:t>(</w:t>
      </w:r>
      <w:proofErr w:type="gramStart"/>
      <w:r>
        <w:rPr>
          <w:rFonts w:ascii="Arial" w:hAnsi="Arial" w:cs="Arial"/>
          <w:sz w:val="15"/>
          <w:szCs w:val="15"/>
          <w:lang w:val="ru-RU"/>
        </w:rPr>
        <w:t>пиковое</w:t>
      </w:r>
      <w:proofErr w:type="gramEnd"/>
      <w:r>
        <w:rPr>
          <w:rFonts w:ascii="Arial" w:hAnsi="Arial" w:cs="Arial"/>
          <w:sz w:val="15"/>
          <w:szCs w:val="15"/>
          <w:lang w:val="ru-RU"/>
        </w:rPr>
        <w:t xml:space="preserve">) в </w:t>
      </w:r>
      <w:proofErr w:type="spellStart"/>
      <w:r>
        <w:rPr>
          <w:rFonts w:ascii="Arial" w:hAnsi="Arial" w:cs="Arial"/>
          <w:sz w:val="15"/>
          <w:szCs w:val="15"/>
          <w:lang w:val="ru-RU"/>
        </w:rPr>
        <w:t>диап</w:t>
      </w:r>
      <w:proofErr w:type="spellEnd"/>
      <w:r>
        <w:rPr>
          <w:rFonts w:ascii="Arial" w:hAnsi="Arial" w:cs="Arial"/>
          <w:sz w:val="15"/>
          <w:szCs w:val="15"/>
          <w:lang w:val="ru-RU"/>
        </w:rPr>
        <w:t xml:space="preserve">. </w:t>
      </w:r>
      <w:r w:rsidR="008F6F86">
        <w:rPr>
          <w:rFonts w:ascii="Arial" w:hAnsi="Arial" w:cs="Arial" w:hint="eastAsia"/>
          <w:sz w:val="15"/>
          <w:szCs w:val="15"/>
        </w:rPr>
        <w:t>200</w:t>
      </w:r>
      <w:r w:rsidR="008F6F86">
        <w:rPr>
          <w:rFonts w:ascii="Arial" w:hAnsi="Arial" w:cs="Arial"/>
          <w:sz w:val="15"/>
          <w:szCs w:val="15"/>
        </w:rPr>
        <w:t>mV</w:t>
      </w:r>
      <w:r>
        <w:rPr>
          <w:rFonts w:ascii="Arial" w:hAnsi="Arial" w:cs="Arial"/>
          <w:sz w:val="15"/>
          <w:szCs w:val="15"/>
          <w:lang w:val="ru-RU"/>
        </w:rPr>
        <w:t>,</w:t>
      </w:r>
    </w:p>
    <w:p w:rsidR="002172F6" w:rsidRDefault="004F36BA">
      <w:pPr>
        <w:snapToGrid w:val="0"/>
        <w:rPr>
          <w:rFonts w:ascii="Arial" w:hAnsi="Arial" w:cs="Arial"/>
          <w:sz w:val="15"/>
          <w:szCs w:val="15"/>
          <w:lang w:val="ru-RU"/>
        </w:rPr>
      </w:pPr>
      <w:proofErr w:type="gramStart"/>
      <w:r>
        <w:rPr>
          <w:rFonts w:ascii="Arial" w:hAnsi="Arial" w:cs="Arial" w:hint="eastAsia"/>
          <w:sz w:val="15"/>
          <w:szCs w:val="15"/>
        </w:rPr>
        <w:t xml:space="preserve">1000V DC </w:t>
      </w:r>
      <w:r>
        <w:rPr>
          <w:rFonts w:ascii="Arial" w:hAnsi="Arial" w:cs="Arial"/>
          <w:sz w:val="15"/>
          <w:szCs w:val="15"/>
          <w:lang w:val="ru-RU"/>
        </w:rPr>
        <w:t>или</w:t>
      </w:r>
      <w:r w:rsidR="008F6F86">
        <w:rPr>
          <w:rFonts w:ascii="Arial" w:hAnsi="Arial" w:cs="Arial" w:hint="eastAsia"/>
          <w:sz w:val="15"/>
          <w:szCs w:val="15"/>
        </w:rPr>
        <w:t xml:space="preserve"> AC </w:t>
      </w:r>
      <w:r>
        <w:rPr>
          <w:rFonts w:ascii="Arial" w:hAnsi="Arial" w:cs="Arial"/>
          <w:sz w:val="15"/>
          <w:szCs w:val="15"/>
          <w:lang w:val="ru-RU"/>
        </w:rPr>
        <w:t>(пиковое) в других диапазонах</w:t>
      </w:r>
      <w:r w:rsidR="008F6F86">
        <w:rPr>
          <w:rFonts w:ascii="Arial" w:hAnsi="Arial" w:cs="Arial" w:hint="eastAsia"/>
          <w:sz w:val="15"/>
          <w:szCs w:val="15"/>
        </w:rPr>
        <w:t>.</w:t>
      </w:r>
      <w:bookmarkEnd w:id="5"/>
      <w:bookmarkEnd w:id="6"/>
      <w:bookmarkEnd w:id="7"/>
      <w:proofErr w:type="gramEnd"/>
    </w:p>
    <w:p w:rsidR="00BB2387" w:rsidRDefault="00BB2387">
      <w:pPr>
        <w:snapToGrid w:val="0"/>
        <w:rPr>
          <w:rFonts w:ascii="Arial" w:hAnsi="Arial" w:cs="Arial"/>
          <w:sz w:val="15"/>
          <w:szCs w:val="15"/>
          <w:lang w:val="ru-RU"/>
        </w:rPr>
      </w:pPr>
    </w:p>
    <w:p w:rsidR="00BB2387" w:rsidRDefault="00BB2387">
      <w:pPr>
        <w:snapToGrid w:val="0"/>
        <w:rPr>
          <w:rFonts w:ascii="Arial" w:hAnsi="Arial" w:cs="Arial"/>
          <w:sz w:val="15"/>
          <w:szCs w:val="15"/>
          <w:lang w:val="ru-RU"/>
        </w:rPr>
      </w:pPr>
    </w:p>
    <w:p w:rsidR="00BB2387" w:rsidRDefault="00BB2387">
      <w:pPr>
        <w:snapToGrid w:val="0"/>
        <w:rPr>
          <w:rFonts w:ascii="Arial" w:hAnsi="Arial" w:cs="Arial"/>
          <w:sz w:val="15"/>
          <w:szCs w:val="15"/>
          <w:lang w:val="ru-RU"/>
        </w:rPr>
      </w:pPr>
    </w:p>
    <w:p w:rsidR="00BB2387" w:rsidRDefault="00BB2387">
      <w:pPr>
        <w:snapToGrid w:val="0"/>
        <w:rPr>
          <w:rFonts w:ascii="Arial" w:hAnsi="Arial" w:cs="Arial"/>
          <w:sz w:val="15"/>
          <w:szCs w:val="15"/>
          <w:lang w:val="ru-RU"/>
        </w:rPr>
      </w:pPr>
    </w:p>
    <w:p w:rsidR="00BB2387" w:rsidRPr="00BB2387" w:rsidRDefault="00BB2387">
      <w:pPr>
        <w:snapToGrid w:val="0"/>
        <w:rPr>
          <w:rFonts w:ascii="Arial" w:hAnsi="Arial" w:cs="Arial"/>
          <w:sz w:val="15"/>
          <w:szCs w:val="15"/>
          <w:lang w:val="ru-RU"/>
        </w:rPr>
      </w:pPr>
    </w:p>
    <w:p w:rsidR="002172F6" w:rsidRDefault="002172F6">
      <w:pPr>
        <w:snapToGrid w:val="0"/>
        <w:rPr>
          <w:rFonts w:ascii="Arial" w:hAnsi="Arial" w:cs="Arial"/>
          <w:sz w:val="15"/>
          <w:szCs w:val="15"/>
        </w:rPr>
      </w:pPr>
    </w:p>
    <w:p w:rsidR="002172F6" w:rsidRPr="00CF1FFC" w:rsidRDefault="008F6F86">
      <w:pPr>
        <w:snapToGrid w:val="0"/>
        <w:ind w:left="20"/>
        <w:rPr>
          <w:rFonts w:ascii="Arial" w:hAnsi="Arial"/>
          <w:b/>
          <w:sz w:val="15"/>
          <w:lang w:val="ru-RU"/>
        </w:rPr>
      </w:pPr>
      <w:r>
        <w:rPr>
          <w:rFonts w:ascii="Arial" w:eastAsia="Arial" w:hAnsi="Arial"/>
          <w:b/>
          <w:sz w:val="15"/>
        </w:rPr>
        <w:lastRenderedPageBreak/>
        <w:t>5-2</w:t>
      </w:r>
      <w:proofErr w:type="gramStart"/>
      <w:r>
        <w:rPr>
          <w:rFonts w:ascii="Arial" w:eastAsia="Arial" w:hAnsi="Arial"/>
          <w:b/>
          <w:sz w:val="15"/>
        </w:rPr>
        <w:t>.</w:t>
      </w:r>
      <w:r>
        <w:rPr>
          <w:rFonts w:ascii="Arial" w:hAnsi="Arial" w:hint="eastAsia"/>
          <w:b/>
          <w:sz w:val="15"/>
        </w:rPr>
        <w:t xml:space="preserve"> </w:t>
      </w:r>
      <w:r>
        <w:rPr>
          <w:rFonts w:ascii="Arial" w:eastAsia="Arial" w:hAnsi="Arial"/>
          <w:b/>
          <w:sz w:val="15"/>
        </w:rPr>
        <w:t xml:space="preserve"> </w:t>
      </w:r>
      <w:r w:rsidR="00CF1FFC">
        <w:rPr>
          <w:rFonts w:ascii="Arial" w:eastAsia="Arial" w:hAnsi="Arial"/>
          <w:b/>
          <w:sz w:val="15"/>
          <w:lang w:val="ru-RU"/>
        </w:rPr>
        <w:t>Напряжение</w:t>
      </w:r>
      <w:proofErr w:type="gramEnd"/>
      <w:r w:rsidR="00CF1FFC">
        <w:rPr>
          <w:rFonts w:ascii="Arial" w:eastAsia="Arial" w:hAnsi="Arial"/>
          <w:b/>
          <w:sz w:val="15"/>
          <w:lang w:val="ru-RU"/>
        </w:rPr>
        <w:t xml:space="preserve"> переменного тока</w:t>
      </w:r>
      <w:r w:rsidR="00CF1FFC">
        <w:rPr>
          <w:rFonts w:ascii="Arial" w:eastAsia="Arial" w:hAnsi="Arial"/>
          <w:b/>
          <w:sz w:val="15"/>
        </w:rPr>
        <w:t xml:space="preserve"> </w:t>
      </w:r>
      <w:r w:rsidR="00CF1FFC">
        <w:rPr>
          <w:rFonts w:ascii="Arial" w:eastAsia="Arial" w:hAnsi="Arial"/>
          <w:b/>
          <w:sz w:val="15"/>
          <w:lang w:val="ru-RU"/>
        </w:rPr>
        <w:t>(</w:t>
      </w:r>
      <w:r w:rsidR="00CF1FFC">
        <w:rPr>
          <w:rFonts w:ascii="Arial" w:eastAsia="Arial" w:hAnsi="Arial"/>
          <w:b/>
          <w:sz w:val="15"/>
        </w:rPr>
        <w:t>AC) (</w:t>
      </w:r>
      <w:r w:rsidR="00CF1FFC">
        <w:rPr>
          <w:rFonts w:ascii="Arial" w:eastAsia="Arial" w:hAnsi="Arial"/>
          <w:b/>
          <w:sz w:val="15"/>
          <w:lang w:val="ru-RU"/>
        </w:rPr>
        <w:t xml:space="preserve">истинное </w:t>
      </w:r>
      <w:r w:rsidR="00CF1FFC">
        <w:rPr>
          <w:rFonts w:ascii="Arial" w:eastAsia="Arial" w:hAnsi="Arial"/>
          <w:b/>
          <w:sz w:val="15"/>
        </w:rPr>
        <w:t>RMS)</w:t>
      </w:r>
    </w:p>
    <w:tbl>
      <w:tblPr>
        <w:tblW w:w="5134" w:type="dxa"/>
        <w:tblInd w:w="-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8"/>
        <w:gridCol w:w="1087"/>
        <w:gridCol w:w="3049"/>
      </w:tblGrid>
      <w:tr w:rsidR="002172F6">
        <w:trPr>
          <w:trHeight w:val="161"/>
        </w:trPr>
        <w:tc>
          <w:tcPr>
            <w:tcW w:w="9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Pr="00CF1FFC" w:rsidRDefault="00CF1FFC" w:rsidP="00CF1FFC">
            <w:pPr>
              <w:snapToGrid w:val="0"/>
              <w:jc w:val="center"/>
              <w:rPr>
                <w:rFonts w:ascii="Arial" w:eastAsia="Arial" w:hAnsi="Arial" w:cs="Arial"/>
                <w:sz w:val="15"/>
                <w:lang w:val="ru-RU"/>
              </w:rPr>
            </w:pPr>
            <w:r>
              <w:rPr>
                <w:rFonts w:ascii="Arial" w:eastAsia="Arial" w:hAnsi="Arial" w:cs="Arial"/>
                <w:sz w:val="15"/>
                <w:lang w:val="ru-RU"/>
              </w:rPr>
              <w:t>Диапазон</w:t>
            </w:r>
          </w:p>
        </w:tc>
        <w:tc>
          <w:tcPr>
            <w:tcW w:w="108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Pr="00CF1FFC" w:rsidRDefault="00CF1FFC" w:rsidP="00CF1FFC">
            <w:pPr>
              <w:snapToGrid w:val="0"/>
              <w:jc w:val="center"/>
              <w:rPr>
                <w:rFonts w:ascii="Arial" w:eastAsia="Arial" w:hAnsi="Arial" w:cs="Arial"/>
                <w:sz w:val="15"/>
                <w:lang w:val="ru-RU"/>
              </w:rPr>
            </w:pPr>
            <w:r>
              <w:rPr>
                <w:rFonts w:ascii="Arial" w:eastAsia="Arial" w:hAnsi="Arial" w:cs="Arial"/>
                <w:sz w:val="15"/>
                <w:lang w:val="ru-RU"/>
              </w:rPr>
              <w:t>Шаг</w:t>
            </w:r>
          </w:p>
        </w:tc>
        <w:tc>
          <w:tcPr>
            <w:tcW w:w="3049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Pr="00CF1FFC" w:rsidRDefault="00CF1FFC">
            <w:pPr>
              <w:snapToGrid w:val="0"/>
              <w:jc w:val="center"/>
              <w:rPr>
                <w:rFonts w:ascii="Arial" w:eastAsia="Arial" w:hAnsi="Arial" w:cs="Arial"/>
                <w:sz w:val="15"/>
                <w:lang w:val="ru-RU"/>
              </w:rPr>
            </w:pPr>
            <w:r>
              <w:rPr>
                <w:rFonts w:ascii="Arial" w:eastAsia="Arial" w:hAnsi="Arial" w:cs="Arial"/>
                <w:sz w:val="15"/>
                <w:lang w:val="ru-RU"/>
              </w:rPr>
              <w:t>Погрешность</w:t>
            </w:r>
          </w:p>
        </w:tc>
      </w:tr>
      <w:tr w:rsidR="002172F6">
        <w:trPr>
          <w:trHeight w:val="153"/>
        </w:trPr>
        <w:tc>
          <w:tcPr>
            <w:tcW w:w="9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6"/>
                <w:sz w:val="15"/>
              </w:rPr>
            </w:pPr>
            <w:r>
              <w:rPr>
                <w:rFonts w:ascii="Arial" w:hAnsi="Arial" w:cs="Arial"/>
                <w:w w:val="96"/>
                <w:sz w:val="15"/>
              </w:rPr>
              <w:t>2</w:t>
            </w:r>
            <w:r>
              <w:rPr>
                <w:rFonts w:ascii="Arial" w:eastAsia="Arial" w:hAnsi="Arial" w:cs="Arial"/>
                <w:w w:val="96"/>
                <w:sz w:val="15"/>
              </w:rPr>
              <w:t>00mV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6"/>
                <w:sz w:val="15"/>
              </w:rPr>
            </w:pPr>
            <w:r>
              <w:rPr>
                <w:rFonts w:ascii="Arial" w:eastAsia="Arial" w:hAnsi="Arial" w:cs="Arial"/>
                <w:w w:val="96"/>
                <w:sz w:val="15"/>
              </w:rPr>
              <w:t>0.1mV</w:t>
            </w:r>
          </w:p>
        </w:tc>
        <w:tc>
          <w:tcPr>
            <w:tcW w:w="30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9"/>
                <w:sz w:val="15"/>
              </w:rPr>
            </w:pPr>
            <w:proofErr w:type="gramStart"/>
            <w:r>
              <w:rPr>
                <w:rFonts w:ascii="Arial" w:eastAsia="Arial" w:hAnsi="Arial" w:cs="Arial"/>
                <w:w w:val="99"/>
                <w:sz w:val="15"/>
              </w:rPr>
              <w:t>±(</w:t>
            </w:r>
            <w:proofErr w:type="gramEnd"/>
            <w:r>
              <w:rPr>
                <w:rFonts w:ascii="Arial" w:eastAsia="Arial" w:hAnsi="Arial" w:cs="Arial"/>
                <w:w w:val="99"/>
                <w:sz w:val="15"/>
              </w:rPr>
              <w:t xml:space="preserve">1.2% </w:t>
            </w:r>
            <w:r w:rsidR="00CF1FF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CF1FFC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F1FFC">
              <w:rPr>
                <w:rFonts w:ascii="Arial" w:eastAsia="Arial" w:hAnsi="Arial" w:cs="Arial"/>
                <w:w w:val="99"/>
                <w:sz w:val="15"/>
              </w:rPr>
              <w:t xml:space="preserve">+ </w:t>
            </w:r>
            <w:r w:rsidR="00CF1FFC">
              <w:rPr>
                <w:rFonts w:ascii="Arial" w:eastAsia="Arial" w:hAnsi="Arial" w:cs="Arial"/>
                <w:w w:val="99"/>
                <w:sz w:val="15"/>
                <w:lang w:val="ru-RU"/>
              </w:rPr>
              <w:t>8</w:t>
            </w:r>
            <w:r>
              <w:rPr>
                <w:rFonts w:ascii="Arial" w:eastAsia="Arial" w:hAnsi="Arial" w:cs="Arial"/>
                <w:w w:val="99"/>
                <w:sz w:val="15"/>
              </w:rPr>
              <w:t>)</w:t>
            </w:r>
          </w:p>
        </w:tc>
      </w:tr>
      <w:tr w:rsidR="002172F6">
        <w:trPr>
          <w:trHeight w:val="152"/>
        </w:trPr>
        <w:tc>
          <w:tcPr>
            <w:tcW w:w="9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7"/>
                <w:sz w:val="15"/>
              </w:rPr>
            </w:pPr>
            <w:r>
              <w:rPr>
                <w:rFonts w:ascii="Arial" w:hAnsi="Arial" w:cs="Arial"/>
                <w:w w:val="97"/>
                <w:sz w:val="15"/>
              </w:rPr>
              <w:t>2</w:t>
            </w:r>
            <w:r>
              <w:rPr>
                <w:rFonts w:ascii="Arial" w:eastAsia="Arial" w:hAnsi="Arial" w:cs="Arial"/>
                <w:w w:val="97"/>
                <w:sz w:val="15"/>
              </w:rPr>
              <w:t>V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7"/>
                <w:sz w:val="15"/>
              </w:rPr>
            </w:pPr>
            <w:r>
              <w:rPr>
                <w:rFonts w:ascii="Arial" w:eastAsia="Arial" w:hAnsi="Arial" w:cs="Arial"/>
                <w:w w:val="97"/>
                <w:sz w:val="15"/>
              </w:rPr>
              <w:t>1mV</w:t>
            </w:r>
          </w:p>
        </w:tc>
        <w:tc>
          <w:tcPr>
            <w:tcW w:w="3049" w:type="dxa"/>
            <w:vMerge w:val="restart"/>
            <w:tcBorders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9"/>
                <w:sz w:val="15"/>
              </w:rPr>
            </w:pPr>
            <w:proofErr w:type="gramStart"/>
            <w:r>
              <w:rPr>
                <w:rFonts w:ascii="Arial" w:eastAsia="Arial" w:hAnsi="Arial" w:cs="Arial"/>
                <w:w w:val="99"/>
                <w:sz w:val="15"/>
              </w:rPr>
              <w:t>±(</w:t>
            </w:r>
            <w:proofErr w:type="gramEnd"/>
            <w:r>
              <w:rPr>
                <w:rFonts w:ascii="Arial" w:eastAsia="Arial" w:hAnsi="Arial" w:cs="Arial"/>
                <w:w w:val="99"/>
                <w:sz w:val="15"/>
              </w:rPr>
              <w:t>1.</w:t>
            </w:r>
            <w:r>
              <w:rPr>
                <w:rFonts w:ascii="Arial" w:hAnsi="Arial" w:cs="Arial"/>
                <w:w w:val="99"/>
                <w:sz w:val="15"/>
              </w:rPr>
              <w:t>0</w:t>
            </w:r>
            <w:r>
              <w:rPr>
                <w:rFonts w:ascii="Arial" w:eastAsia="Arial" w:hAnsi="Arial" w:cs="Arial"/>
                <w:w w:val="99"/>
                <w:sz w:val="15"/>
              </w:rPr>
              <w:t xml:space="preserve">% </w:t>
            </w:r>
            <w:r w:rsidR="00CF1FF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CF1FFC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eastAsia="Arial" w:hAnsi="Arial" w:cs="Arial"/>
                <w:w w:val="99"/>
                <w:sz w:val="15"/>
              </w:rPr>
              <w:t xml:space="preserve">+ </w:t>
            </w:r>
            <w:r>
              <w:rPr>
                <w:rFonts w:ascii="Arial" w:hAnsi="Arial" w:cs="Arial"/>
                <w:w w:val="99"/>
                <w:sz w:val="15"/>
              </w:rPr>
              <w:t>8</w:t>
            </w:r>
            <w:r>
              <w:rPr>
                <w:rFonts w:ascii="Arial" w:eastAsia="Arial" w:hAnsi="Arial" w:cs="Arial"/>
                <w:w w:val="99"/>
                <w:sz w:val="15"/>
              </w:rPr>
              <w:t>)</w:t>
            </w:r>
          </w:p>
        </w:tc>
      </w:tr>
      <w:tr w:rsidR="002172F6">
        <w:trPr>
          <w:trHeight w:val="153"/>
        </w:trPr>
        <w:tc>
          <w:tcPr>
            <w:tcW w:w="9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7"/>
                <w:sz w:val="15"/>
              </w:rPr>
            </w:pPr>
            <w:r>
              <w:rPr>
                <w:rFonts w:ascii="Arial" w:hAnsi="Arial" w:cs="Arial"/>
                <w:w w:val="97"/>
                <w:sz w:val="15"/>
              </w:rPr>
              <w:t>2</w:t>
            </w:r>
            <w:r>
              <w:rPr>
                <w:rFonts w:ascii="Arial" w:eastAsia="Arial" w:hAnsi="Arial" w:cs="Arial"/>
                <w:w w:val="97"/>
                <w:sz w:val="15"/>
              </w:rPr>
              <w:t>0V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6"/>
                <w:sz w:val="15"/>
              </w:rPr>
            </w:pPr>
            <w:r>
              <w:rPr>
                <w:rFonts w:ascii="Arial" w:eastAsia="Arial" w:hAnsi="Arial" w:cs="Arial"/>
                <w:w w:val="96"/>
                <w:sz w:val="15"/>
              </w:rPr>
              <w:t>10mV</w:t>
            </w:r>
          </w:p>
        </w:tc>
        <w:tc>
          <w:tcPr>
            <w:tcW w:w="3049" w:type="dxa"/>
            <w:vMerge/>
            <w:tcBorders>
              <w:right w:val="single" w:sz="8" w:space="0" w:color="auto"/>
            </w:tcBorders>
            <w:vAlign w:val="bottom"/>
          </w:tcPr>
          <w:p w:rsidR="002172F6" w:rsidRDefault="002172F6">
            <w:pPr>
              <w:snapToGrid w:val="0"/>
              <w:rPr>
                <w:rFonts w:ascii="Arial" w:eastAsia="Times New Roman" w:hAnsi="Arial" w:cs="Arial"/>
                <w:sz w:val="14"/>
              </w:rPr>
            </w:pPr>
          </w:p>
        </w:tc>
      </w:tr>
      <w:tr w:rsidR="002172F6">
        <w:trPr>
          <w:trHeight w:val="152"/>
        </w:trPr>
        <w:tc>
          <w:tcPr>
            <w:tcW w:w="9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6"/>
                <w:sz w:val="15"/>
              </w:rPr>
            </w:pPr>
            <w:r>
              <w:rPr>
                <w:rFonts w:ascii="Arial" w:hAnsi="Arial" w:cs="Arial"/>
                <w:w w:val="96"/>
                <w:sz w:val="15"/>
              </w:rPr>
              <w:t>2</w:t>
            </w:r>
            <w:r>
              <w:rPr>
                <w:rFonts w:ascii="Arial" w:eastAsia="Arial" w:hAnsi="Arial" w:cs="Arial"/>
                <w:w w:val="96"/>
                <w:sz w:val="15"/>
              </w:rPr>
              <w:t>00V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6"/>
                <w:sz w:val="15"/>
              </w:rPr>
            </w:pPr>
            <w:r>
              <w:rPr>
                <w:rFonts w:ascii="Arial" w:eastAsia="Arial" w:hAnsi="Arial" w:cs="Arial"/>
                <w:w w:val="96"/>
                <w:sz w:val="15"/>
              </w:rPr>
              <w:t>100mV</w:t>
            </w:r>
          </w:p>
        </w:tc>
        <w:tc>
          <w:tcPr>
            <w:tcW w:w="30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2172F6">
            <w:pPr>
              <w:snapToGrid w:val="0"/>
              <w:rPr>
                <w:rFonts w:ascii="Arial" w:eastAsia="Times New Roman" w:hAnsi="Arial" w:cs="Arial"/>
                <w:sz w:val="14"/>
              </w:rPr>
            </w:pPr>
          </w:p>
        </w:tc>
      </w:tr>
      <w:tr w:rsidR="002172F6">
        <w:trPr>
          <w:trHeight w:val="223"/>
        </w:trPr>
        <w:tc>
          <w:tcPr>
            <w:tcW w:w="998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6"/>
                <w:sz w:val="15"/>
              </w:rPr>
            </w:pPr>
            <w:r>
              <w:rPr>
                <w:rFonts w:ascii="Arial" w:eastAsia="Arial" w:hAnsi="Arial" w:cs="Arial"/>
                <w:w w:val="96"/>
                <w:sz w:val="15"/>
              </w:rPr>
              <w:t>750V</w:t>
            </w:r>
          </w:p>
        </w:tc>
        <w:tc>
          <w:tcPr>
            <w:tcW w:w="108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7"/>
                <w:sz w:val="15"/>
              </w:rPr>
            </w:pPr>
            <w:r>
              <w:rPr>
                <w:rFonts w:ascii="Arial" w:eastAsia="Arial" w:hAnsi="Arial" w:cs="Arial"/>
                <w:w w:val="97"/>
                <w:sz w:val="15"/>
              </w:rPr>
              <w:t>1V</w:t>
            </w:r>
          </w:p>
        </w:tc>
        <w:tc>
          <w:tcPr>
            <w:tcW w:w="30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172F6" w:rsidRDefault="008F6F86">
            <w:pPr>
              <w:snapToGrid w:val="0"/>
              <w:jc w:val="center"/>
              <w:rPr>
                <w:rFonts w:ascii="Arial" w:eastAsia="Arial" w:hAnsi="Arial" w:cs="Arial"/>
                <w:w w:val="99"/>
                <w:sz w:val="15"/>
              </w:rPr>
            </w:pPr>
            <w:proofErr w:type="gramStart"/>
            <w:r>
              <w:rPr>
                <w:rFonts w:ascii="Arial" w:eastAsia="Arial" w:hAnsi="Arial" w:cs="Arial"/>
                <w:w w:val="99"/>
                <w:sz w:val="15"/>
              </w:rPr>
              <w:t>±(</w:t>
            </w:r>
            <w:proofErr w:type="gramEnd"/>
            <w:r>
              <w:rPr>
                <w:rFonts w:ascii="Arial" w:eastAsia="Arial" w:hAnsi="Arial" w:cs="Arial"/>
                <w:w w:val="99"/>
                <w:sz w:val="15"/>
              </w:rPr>
              <w:t xml:space="preserve">1.2% </w:t>
            </w:r>
            <w:r w:rsidR="00CF1FF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CF1FFC"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CF1FFC">
              <w:rPr>
                <w:rFonts w:ascii="Arial" w:eastAsia="Arial" w:hAnsi="Arial" w:cs="Arial"/>
                <w:w w:val="99"/>
                <w:sz w:val="15"/>
              </w:rPr>
              <w:t>+ 8</w:t>
            </w:r>
            <w:r>
              <w:rPr>
                <w:rFonts w:ascii="Arial" w:eastAsia="Arial" w:hAnsi="Arial" w:cs="Arial"/>
                <w:w w:val="99"/>
                <w:sz w:val="15"/>
              </w:rPr>
              <w:t>)</w:t>
            </w:r>
          </w:p>
        </w:tc>
      </w:tr>
    </w:tbl>
    <w:p w:rsidR="002172F6" w:rsidRDefault="001C75F8">
      <w:pPr>
        <w:snapToGrid w:val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Полное входное сопротивление</w:t>
      </w:r>
      <w:r>
        <w:rPr>
          <w:rFonts w:ascii="Arial" w:hAnsi="Arial" w:cs="Arial" w:hint="eastAsia"/>
          <w:sz w:val="15"/>
          <w:szCs w:val="15"/>
        </w:rPr>
        <w:t xml:space="preserve">: </w:t>
      </w:r>
      <w:r w:rsidR="008F6F86">
        <w:rPr>
          <w:rFonts w:ascii="Arial" w:hAnsi="Arial" w:cs="Arial"/>
          <w:sz w:val="15"/>
          <w:szCs w:val="15"/>
        </w:rPr>
        <w:t>10M</w:t>
      </w:r>
      <w:r w:rsidR="008F6F86">
        <w:rPr>
          <w:rFonts w:ascii="Arial" w:hAnsi="Arial" w:cs="Arial" w:hint="eastAsia"/>
          <w:sz w:val="15"/>
          <w:szCs w:val="15"/>
        </w:rPr>
        <w:t>Ω</w:t>
      </w:r>
    </w:p>
    <w:p w:rsidR="002172F6" w:rsidRPr="001C75F8" w:rsidRDefault="001C75F8">
      <w:pPr>
        <w:snapToGrid w:val="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Защита от перегрузки</w:t>
      </w:r>
      <w:r>
        <w:rPr>
          <w:rFonts w:ascii="Arial" w:hAnsi="Arial" w:cs="Arial" w:hint="eastAsia"/>
          <w:sz w:val="15"/>
          <w:szCs w:val="15"/>
        </w:rPr>
        <w:t xml:space="preserve">: </w:t>
      </w:r>
      <w:r w:rsidR="008F6F86">
        <w:rPr>
          <w:rFonts w:ascii="Arial" w:hAnsi="Arial" w:cs="Arial"/>
          <w:sz w:val="15"/>
          <w:szCs w:val="15"/>
        </w:rPr>
        <w:t xml:space="preserve">1000V DC </w:t>
      </w:r>
      <w:r>
        <w:rPr>
          <w:rFonts w:ascii="Arial" w:hAnsi="Arial" w:cs="Arial"/>
          <w:sz w:val="15"/>
          <w:szCs w:val="15"/>
          <w:lang w:val="ru-RU"/>
        </w:rPr>
        <w:t>или</w:t>
      </w:r>
      <w:r w:rsidR="008F6F86">
        <w:rPr>
          <w:rFonts w:ascii="Arial" w:hAnsi="Arial" w:cs="Arial"/>
          <w:sz w:val="15"/>
          <w:szCs w:val="15"/>
        </w:rPr>
        <w:t xml:space="preserve"> AC </w:t>
      </w:r>
      <w:r>
        <w:rPr>
          <w:rFonts w:ascii="Arial" w:hAnsi="Arial" w:cs="Arial"/>
          <w:sz w:val="15"/>
          <w:szCs w:val="15"/>
          <w:lang w:val="ru-RU"/>
        </w:rPr>
        <w:t>(</w:t>
      </w:r>
      <w:proofErr w:type="gramStart"/>
      <w:r>
        <w:rPr>
          <w:rFonts w:ascii="Arial" w:hAnsi="Arial" w:cs="Arial"/>
          <w:sz w:val="15"/>
          <w:szCs w:val="15"/>
          <w:lang w:val="ru-RU"/>
        </w:rPr>
        <w:t>пиковое</w:t>
      </w:r>
      <w:proofErr w:type="gramEnd"/>
      <w:r>
        <w:rPr>
          <w:rFonts w:ascii="Arial" w:hAnsi="Arial" w:cs="Arial"/>
          <w:sz w:val="15"/>
          <w:szCs w:val="15"/>
          <w:lang w:val="ru-RU"/>
        </w:rPr>
        <w:t>)</w:t>
      </w:r>
    </w:p>
    <w:p w:rsidR="002172F6" w:rsidRDefault="001C75F8">
      <w:pPr>
        <w:snapToGrid w:val="0"/>
        <w:ind w:left="600" w:hangingChars="400" w:hanging="60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Диапазон частот</w:t>
      </w:r>
      <w:r>
        <w:rPr>
          <w:rFonts w:ascii="Arial" w:hAnsi="Arial" w:cs="Arial"/>
          <w:sz w:val="15"/>
          <w:szCs w:val="15"/>
        </w:rPr>
        <w:t>:</w:t>
      </w:r>
      <w:r w:rsidR="008F6F86">
        <w:rPr>
          <w:rFonts w:ascii="Arial" w:hAnsi="Arial" w:cs="Arial"/>
          <w:sz w:val="15"/>
          <w:szCs w:val="15"/>
        </w:rPr>
        <w:t>40</w:t>
      </w:r>
      <w:r>
        <w:rPr>
          <w:rFonts w:ascii="Arial" w:hAnsi="Arial" w:cs="Arial"/>
          <w:sz w:val="15"/>
          <w:szCs w:val="15"/>
          <w:lang w:val="ru-RU"/>
        </w:rPr>
        <w:t>…</w:t>
      </w:r>
      <w:r>
        <w:rPr>
          <w:rFonts w:ascii="Arial" w:hAnsi="Arial" w:cs="Arial"/>
          <w:sz w:val="15"/>
          <w:szCs w:val="15"/>
        </w:rPr>
        <w:t>100</w:t>
      </w:r>
      <w:r>
        <w:rPr>
          <w:rFonts w:ascii="Arial" w:hAnsi="Arial" w:cs="Arial"/>
          <w:sz w:val="15"/>
          <w:szCs w:val="15"/>
          <w:lang w:val="ru-RU"/>
        </w:rPr>
        <w:t>0 Гц</w:t>
      </w:r>
      <w:r w:rsidR="008F6F86">
        <w:rPr>
          <w:rFonts w:ascii="Arial" w:hAnsi="Arial" w:cs="Arial"/>
          <w:sz w:val="15"/>
          <w:szCs w:val="15"/>
        </w:rPr>
        <w:t xml:space="preserve"> </w:t>
      </w:r>
    </w:p>
    <w:p w:rsidR="002172F6" w:rsidRDefault="008F6F86">
      <w:pPr>
        <w:snapToGrid w:val="0"/>
        <w:ind w:leftChars="250" w:left="750" w:hangingChars="150" w:hanging="225"/>
        <w:rPr>
          <w:rFonts w:ascii="Arial" w:hAnsi="Arial" w:cs="Arial"/>
          <w:sz w:val="15"/>
          <w:szCs w:val="15"/>
        </w:rPr>
      </w:pPr>
      <w:r>
        <w:rPr>
          <w:rFonts w:ascii="Arial" w:hAnsi="Arial" w:cs="Arial" w:hint="eastAsia"/>
          <w:sz w:val="15"/>
          <w:szCs w:val="15"/>
        </w:rPr>
        <w:t>（</w:t>
      </w:r>
      <w:r w:rsidR="001C75F8">
        <w:rPr>
          <w:rFonts w:ascii="Arial" w:hAnsi="Arial" w:cs="Arial"/>
          <w:sz w:val="15"/>
          <w:szCs w:val="15"/>
          <w:lang w:val="ru-RU"/>
        </w:rPr>
        <w:t>для стандартного синусного и треугольного сигнала</w:t>
      </w:r>
      <w:r>
        <w:rPr>
          <w:rFonts w:ascii="Arial" w:hAnsi="Arial" w:cs="Arial" w:hint="eastAsia"/>
          <w:sz w:val="15"/>
          <w:szCs w:val="15"/>
        </w:rPr>
        <w:t>）</w:t>
      </w:r>
    </w:p>
    <w:p w:rsidR="002172F6" w:rsidRDefault="001C75F8">
      <w:pPr>
        <w:snapToGrid w:val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Показания</w:t>
      </w:r>
      <w:r>
        <w:rPr>
          <w:rFonts w:ascii="Arial" w:hAnsi="Arial" w:cs="Arial"/>
          <w:sz w:val="15"/>
          <w:szCs w:val="15"/>
        </w:rPr>
        <w:t xml:space="preserve">: </w:t>
      </w:r>
      <w:proofErr w:type="gramStart"/>
      <w:r>
        <w:rPr>
          <w:rFonts w:ascii="Arial" w:hAnsi="Arial" w:cs="Arial"/>
          <w:sz w:val="15"/>
          <w:szCs w:val="15"/>
          <w:lang w:val="ru-RU"/>
        </w:rPr>
        <w:t>истинное</w:t>
      </w:r>
      <w:proofErr w:type="gramEnd"/>
      <w:r w:rsidR="008F6F86">
        <w:rPr>
          <w:rFonts w:ascii="Arial" w:hAnsi="Arial" w:cs="Arial"/>
          <w:sz w:val="15"/>
          <w:szCs w:val="15"/>
        </w:rPr>
        <w:t xml:space="preserve"> RMS (</w:t>
      </w:r>
      <w:r>
        <w:rPr>
          <w:rFonts w:ascii="Arial" w:hAnsi="Arial" w:cs="Arial"/>
          <w:sz w:val="15"/>
          <w:szCs w:val="15"/>
          <w:lang w:val="ru-RU"/>
        </w:rPr>
        <w:t>при частотах выше</w:t>
      </w:r>
      <w:r>
        <w:rPr>
          <w:rFonts w:ascii="Arial" w:hAnsi="Arial" w:cs="Arial"/>
          <w:sz w:val="15"/>
          <w:szCs w:val="15"/>
        </w:rPr>
        <w:t xml:space="preserve"> 200</w:t>
      </w:r>
      <w:r>
        <w:rPr>
          <w:rFonts w:ascii="Arial" w:hAnsi="Arial" w:cs="Arial"/>
          <w:sz w:val="15"/>
          <w:szCs w:val="15"/>
          <w:lang w:val="ru-RU"/>
        </w:rPr>
        <w:t xml:space="preserve"> Гц для других форм сигнала – только для справки)</w:t>
      </w:r>
    </w:p>
    <w:p w:rsidR="002172F6" w:rsidRDefault="001C75F8">
      <w:pPr>
        <w:snapToGrid w:val="0"/>
        <w:rPr>
          <w:rFonts w:ascii="Arial" w:hAnsi="Arial" w:cs="Arial"/>
          <w:sz w:val="15"/>
          <w:szCs w:val="15"/>
          <w:lang w:val="ru-RU"/>
        </w:rPr>
      </w:pPr>
      <w:bookmarkStart w:id="8" w:name="OLE_LINK94"/>
      <w:bookmarkStart w:id="9" w:name="OLE_LINK95"/>
      <w:bookmarkStart w:id="10" w:name="OLE_LINK93"/>
      <w:r>
        <w:rPr>
          <w:rFonts w:ascii="Arial" w:hAnsi="Arial" w:cs="Arial"/>
          <w:sz w:val="15"/>
          <w:szCs w:val="15"/>
          <w:lang w:val="ru-RU"/>
        </w:rPr>
        <w:t>В диапазоне</w:t>
      </w:r>
      <w:r>
        <w:rPr>
          <w:rFonts w:ascii="Arial" w:hAnsi="Arial" w:cs="Arial"/>
          <w:sz w:val="15"/>
          <w:szCs w:val="15"/>
        </w:rPr>
        <w:t xml:space="preserve"> AC750V </w:t>
      </w:r>
      <w:r w:rsidRPr="001C75F8">
        <w:rPr>
          <w:rFonts w:ascii="Arial" w:hAnsi="Arial" w:cs="Arial"/>
          <w:sz w:val="15"/>
          <w:szCs w:val="15"/>
          <w:lang w:val="ru-RU"/>
        </w:rPr>
        <w:t>можно замерять напряжение</w:t>
      </w:r>
      <w:r>
        <w:rPr>
          <w:rFonts w:ascii="Arial" w:hAnsi="Arial" w:cs="Arial"/>
          <w:sz w:val="15"/>
          <w:szCs w:val="15"/>
          <w:lang w:val="ru-RU"/>
        </w:rPr>
        <w:t xml:space="preserve"> сетей питания</w:t>
      </w:r>
      <w:r w:rsidR="008F6F86">
        <w:rPr>
          <w:rFonts w:ascii="Arial" w:hAnsi="Arial" w:cs="Arial"/>
          <w:sz w:val="15"/>
          <w:szCs w:val="15"/>
        </w:rPr>
        <w:t xml:space="preserve"> AC380V </w:t>
      </w:r>
      <w:r>
        <w:rPr>
          <w:rFonts w:ascii="Arial" w:hAnsi="Arial" w:cs="Arial"/>
          <w:sz w:val="15"/>
          <w:szCs w:val="15"/>
          <w:lang w:val="ru-RU"/>
        </w:rPr>
        <w:t>и</w:t>
      </w:r>
      <w:r>
        <w:rPr>
          <w:rFonts w:ascii="Arial" w:hAnsi="Arial" w:cs="Arial"/>
          <w:sz w:val="15"/>
          <w:szCs w:val="15"/>
        </w:rPr>
        <w:t xml:space="preserve"> AC220V</w:t>
      </w:r>
      <w:r>
        <w:rPr>
          <w:rFonts w:ascii="Arial" w:hAnsi="Arial" w:cs="Arial"/>
          <w:sz w:val="15"/>
          <w:szCs w:val="15"/>
          <w:lang w:val="ru-RU"/>
        </w:rPr>
        <w:t xml:space="preserve">. Нажмите </w:t>
      </w:r>
      <w:r w:rsidR="008F6F86">
        <w:rPr>
          <w:rFonts w:ascii="Arial" w:hAnsi="Arial" w:cs="Arial"/>
          <w:sz w:val="15"/>
          <w:szCs w:val="15"/>
        </w:rPr>
        <w:t>“HOLD”</w:t>
      </w:r>
      <w:bookmarkEnd w:id="8"/>
      <w:bookmarkEnd w:id="9"/>
      <w:bookmarkEnd w:id="10"/>
      <w:r>
        <w:rPr>
          <w:rFonts w:ascii="Arial" w:hAnsi="Arial" w:cs="Arial"/>
          <w:sz w:val="15"/>
          <w:szCs w:val="15"/>
          <w:lang w:val="ru-RU"/>
        </w:rPr>
        <w:t>, чтобы отобразить частоту напряжения сети питания.</w:t>
      </w:r>
    </w:p>
    <w:p w:rsidR="001C75F8" w:rsidRPr="001C75F8" w:rsidRDefault="001C75F8">
      <w:pPr>
        <w:snapToGrid w:val="0"/>
        <w:rPr>
          <w:rFonts w:ascii="Arial" w:hAnsi="Arial" w:cs="Arial"/>
          <w:sz w:val="15"/>
          <w:szCs w:val="15"/>
          <w:lang w:val="ru-RU"/>
        </w:rPr>
      </w:pPr>
    </w:p>
    <w:p w:rsidR="002172F6" w:rsidRDefault="008F6F86">
      <w:pPr>
        <w:snapToGrid w:val="0"/>
        <w:rPr>
          <w:rFonts w:ascii="Arial" w:hAnsi="Arial" w:cs="Arial"/>
          <w:b/>
          <w:sz w:val="15"/>
          <w:szCs w:val="15"/>
          <w:lang w:val="ru-RU"/>
        </w:rPr>
      </w:pPr>
      <w:r>
        <w:rPr>
          <w:rFonts w:ascii="Arial" w:hAnsi="Arial" w:cs="Arial"/>
          <w:b/>
          <w:sz w:val="15"/>
          <w:szCs w:val="15"/>
        </w:rPr>
        <w:t>5-</w:t>
      </w:r>
      <w:r>
        <w:rPr>
          <w:rFonts w:ascii="Arial" w:hAnsi="Arial" w:cs="Arial" w:hint="eastAsia"/>
          <w:b/>
          <w:sz w:val="15"/>
          <w:szCs w:val="15"/>
        </w:rPr>
        <w:t>3</w:t>
      </w:r>
      <w:r>
        <w:rPr>
          <w:rFonts w:ascii="Arial" w:hAnsi="Arial" w:cs="Arial"/>
          <w:b/>
          <w:sz w:val="15"/>
          <w:szCs w:val="15"/>
        </w:rPr>
        <w:t xml:space="preserve">. </w:t>
      </w:r>
      <w:bookmarkStart w:id="11" w:name="OLE_LINK101"/>
      <w:bookmarkStart w:id="12" w:name="OLE_LINK103"/>
      <w:bookmarkStart w:id="13" w:name="OLE_LINK102"/>
      <w:r w:rsidR="001C75F8">
        <w:rPr>
          <w:rFonts w:ascii="Arial" w:hAnsi="Arial" w:cs="Arial"/>
          <w:b/>
          <w:sz w:val="15"/>
          <w:szCs w:val="15"/>
          <w:lang w:val="ru-RU"/>
        </w:rPr>
        <w:t>Постоянный ток (</w:t>
      </w:r>
      <w:r w:rsidR="001C75F8">
        <w:rPr>
          <w:rFonts w:ascii="Arial" w:hAnsi="Arial" w:cs="Arial"/>
          <w:b/>
          <w:sz w:val="15"/>
          <w:szCs w:val="15"/>
        </w:rPr>
        <w:t>DC)</w:t>
      </w:r>
    </w:p>
    <w:tbl>
      <w:tblPr>
        <w:tblpPr w:leftFromText="180" w:rightFromText="180" w:vertAnchor="text" w:horzAnchor="margin" w:tblpXSpec="right" w:tblpY="43"/>
        <w:tblOverlap w:val="never"/>
        <w:tblW w:w="5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908"/>
        <w:gridCol w:w="2769"/>
      </w:tblGrid>
      <w:tr w:rsidR="00BB2387" w:rsidTr="00BB2387">
        <w:trPr>
          <w:trHeight w:val="182"/>
        </w:trPr>
        <w:tc>
          <w:tcPr>
            <w:tcW w:w="1710" w:type="dxa"/>
            <w:vAlign w:val="center"/>
          </w:tcPr>
          <w:p w:rsidR="00BB2387" w:rsidRPr="000B4238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Диапазон</w:t>
            </w:r>
          </w:p>
        </w:tc>
        <w:tc>
          <w:tcPr>
            <w:tcW w:w="908" w:type="dxa"/>
            <w:vAlign w:val="center"/>
          </w:tcPr>
          <w:p w:rsidR="00BB2387" w:rsidRPr="005452FF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Шаг</w:t>
            </w:r>
          </w:p>
        </w:tc>
        <w:tc>
          <w:tcPr>
            <w:tcW w:w="2769" w:type="dxa"/>
            <w:vAlign w:val="center"/>
          </w:tcPr>
          <w:p w:rsidR="00BB2387" w:rsidRPr="005452FF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Погрешность</w:t>
            </w:r>
          </w:p>
        </w:tc>
      </w:tr>
      <w:tr w:rsidR="00BB2387" w:rsidTr="00BB2387">
        <w:trPr>
          <w:cantSplit/>
          <w:trHeight w:val="175"/>
        </w:trPr>
        <w:tc>
          <w:tcPr>
            <w:tcW w:w="1710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0µA</w:t>
            </w:r>
          </w:p>
        </w:tc>
        <w:tc>
          <w:tcPr>
            <w:tcW w:w="908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0.</w:t>
            </w:r>
            <w:r>
              <w:rPr>
                <w:rFonts w:ascii="Arial" w:hAnsi="Arial" w:cs="Arial" w:hint="eastAsia"/>
                <w:sz w:val="15"/>
                <w:szCs w:val="15"/>
              </w:rPr>
              <w:t>0</w:t>
            </w:r>
            <w:r>
              <w:rPr>
                <w:rFonts w:ascii="Arial" w:hAnsi="Arial" w:cs="Arial"/>
                <w:sz w:val="15"/>
                <w:szCs w:val="15"/>
              </w:rPr>
              <w:t>1µA</w:t>
            </w:r>
          </w:p>
        </w:tc>
        <w:tc>
          <w:tcPr>
            <w:tcW w:w="2769" w:type="dxa"/>
            <w:vMerge w:val="restart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sz w:val="15"/>
                <w:szCs w:val="15"/>
              </w:rPr>
              <w:t>±(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0.8%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>
              <w:rPr>
                <w:rFonts w:ascii="Arial" w:hAnsi="Arial" w:cs="Arial"/>
                <w:sz w:val="15"/>
                <w:szCs w:val="15"/>
              </w:rPr>
              <w:t xml:space="preserve"> + 5)</w:t>
            </w:r>
          </w:p>
        </w:tc>
      </w:tr>
      <w:tr w:rsidR="00BB2387" w:rsidTr="00BB2387">
        <w:trPr>
          <w:cantSplit/>
          <w:trHeight w:val="182"/>
        </w:trPr>
        <w:tc>
          <w:tcPr>
            <w:tcW w:w="1710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00µA</w:t>
            </w:r>
          </w:p>
        </w:tc>
        <w:tc>
          <w:tcPr>
            <w:tcW w:w="908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0.1µA</w:t>
            </w:r>
          </w:p>
        </w:tc>
        <w:tc>
          <w:tcPr>
            <w:tcW w:w="2769" w:type="dxa"/>
            <w:vMerge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BB2387" w:rsidTr="00BB2387">
        <w:trPr>
          <w:cantSplit/>
          <w:trHeight w:val="175"/>
        </w:trPr>
        <w:tc>
          <w:tcPr>
            <w:tcW w:w="1710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2m</w:t>
            </w:r>
            <w:r>
              <w:rPr>
                <w:rFonts w:ascii="Arial" w:hAnsi="Arial" w:cs="Arial"/>
                <w:sz w:val="15"/>
                <w:szCs w:val="15"/>
              </w:rPr>
              <w:t>A</w:t>
            </w:r>
          </w:p>
        </w:tc>
        <w:tc>
          <w:tcPr>
            <w:tcW w:w="908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1µA</w:t>
            </w:r>
          </w:p>
        </w:tc>
        <w:tc>
          <w:tcPr>
            <w:tcW w:w="2769" w:type="dxa"/>
            <w:vMerge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BB2387" w:rsidTr="00BB2387">
        <w:trPr>
          <w:cantSplit/>
          <w:trHeight w:val="197"/>
        </w:trPr>
        <w:tc>
          <w:tcPr>
            <w:tcW w:w="1710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0mA</w:t>
            </w:r>
          </w:p>
        </w:tc>
        <w:tc>
          <w:tcPr>
            <w:tcW w:w="908" w:type="dxa"/>
            <w:vAlign w:val="center"/>
          </w:tcPr>
          <w:p w:rsidR="00BB2387" w:rsidRDefault="00BB2387" w:rsidP="00BB2387">
            <w:pPr>
              <w:pBdr>
                <w:top w:val="none" w:sz="0" w:space="1" w:color="auto"/>
                <w:left w:val="none" w:sz="0" w:space="4" w:color="auto"/>
                <w:right w:val="none" w:sz="0" w:space="4" w:color="auto"/>
              </w:pBd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10µA</w:t>
            </w:r>
          </w:p>
        </w:tc>
        <w:tc>
          <w:tcPr>
            <w:tcW w:w="2769" w:type="dxa"/>
            <w:vMerge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BB2387" w:rsidTr="00BB2387">
        <w:trPr>
          <w:cantSplit/>
          <w:trHeight w:val="182"/>
        </w:trPr>
        <w:tc>
          <w:tcPr>
            <w:tcW w:w="1710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00mA</w:t>
            </w:r>
          </w:p>
        </w:tc>
        <w:tc>
          <w:tcPr>
            <w:tcW w:w="908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100µA</w:t>
            </w:r>
          </w:p>
        </w:tc>
        <w:tc>
          <w:tcPr>
            <w:tcW w:w="2769" w:type="dxa"/>
            <w:vMerge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BB2387" w:rsidTr="00BB2387">
        <w:trPr>
          <w:trHeight w:val="182"/>
        </w:trPr>
        <w:tc>
          <w:tcPr>
            <w:tcW w:w="1710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0A</w:t>
            </w:r>
          </w:p>
        </w:tc>
        <w:tc>
          <w:tcPr>
            <w:tcW w:w="908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10mA</w:t>
            </w:r>
          </w:p>
        </w:tc>
        <w:tc>
          <w:tcPr>
            <w:tcW w:w="2769" w:type="dxa"/>
            <w:vAlign w:val="center"/>
          </w:tcPr>
          <w:p w:rsidR="00BB2387" w:rsidRDefault="00BB2387" w:rsidP="00BB2387">
            <w:pPr>
              <w:snapToGrid w:val="0"/>
              <w:spacing w:line="0" w:lineRule="atLeast"/>
              <w:ind w:firstLineChars="100" w:firstLine="150"/>
              <w:rPr>
                <w:rFonts w:ascii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sz w:val="15"/>
                <w:szCs w:val="15"/>
              </w:rPr>
              <w:t>±(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1.5% </w:t>
            </w:r>
            <w:r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>
              <w:rPr>
                <w:rFonts w:ascii="Arial" w:hAnsi="Arial" w:cs="Arial"/>
                <w:sz w:val="15"/>
                <w:szCs w:val="15"/>
              </w:rPr>
              <w:t xml:space="preserve"> + 3)</w:t>
            </w:r>
          </w:p>
        </w:tc>
      </w:tr>
    </w:tbl>
    <w:p w:rsidR="00BB2387" w:rsidRPr="00BB2387" w:rsidRDefault="00BB2387">
      <w:pPr>
        <w:snapToGrid w:val="0"/>
        <w:rPr>
          <w:rFonts w:ascii="Arial" w:hAnsi="Arial" w:cs="Arial"/>
          <w:b/>
          <w:sz w:val="15"/>
          <w:szCs w:val="15"/>
          <w:lang w:val="ru-RU"/>
        </w:rPr>
      </w:pPr>
    </w:p>
    <w:p w:rsidR="002172F6" w:rsidRPr="005C2B70" w:rsidRDefault="005C2B70">
      <w:pPr>
        <w:snapToGrid w:val="0"/>
        <w:spacing w:line="0" w:lineRule="atLeast"/>
        <w:rPr>
          <w:rFonts w:ascii="Arial" w:hAnsi="Arial" w:cs="Arial"/>
          <w:sz w:val="15"/>
          <w:szCs w:val="15"/>
          <w:lang w:val="ru-RU"/>
        </w:rPr>
      </w:pPr>
      <w:bookmarkStart w:id="14" w:name="OLE_LINK107"/>
      <w:bookmarkStart w:id="15" w:name="OLE_LINK106"/>
      <w:bookmarkStart w:id="16" w:name="OLE_LINK36"/>
      <w:bookmarkStart w:id="17" w:name="OLE_LINK37"/>
      <w:bookmarkStart w:id="18" w:name="OLE_LINK35"/>
      <w:bookmarkEnd w:id="11"/>
      <w:bookmarkEnd w:id="12"/>
      <w:bookmarkEnd w:id="13"/>
      <w:r>
        <w:rPr>
          <w:rFonts w:ascii="Arial" w:hAnsi="Arial" w:cs="Arial"/>
          <w:sz w:val="15"/>
          <w:szCs w:val="15"/>
          <w:lang w:val="ru-RU"/>
        </w:rPr>
        <w:t>Защита от перегрузки</w:t>
      </w:r>
      <w:r>
        <w:rPr>
          <w:rFonts w:ascii="Arial" w:hAnsi="Arial" w:cs="Arial" w:hint="eastAsia"/>
          <w:sz w:val="15"/>
          <w:szCs w:val="15"/>
        </w:rPr>
        <w:t xml:space="preserve">: </w:t>
      </w:r>
      <w:r w:rsidR="008F6F86">
        <w:rPr>
          <w:rFonts w:ascii="Arial" w:hAnsi="Arial" w:cs="Arial" w:hint="eastAsia"/>
          <w:sz w:val="15"/>
          <w:szCs w:val="15"/>
        </w:rPr>
        <w:t xml:space="preserve">250V DV </w:t>
      </w:r>
      <w:r>
        <w:rPr>
          <w:rFonts w:ascii="Arial" w:hAnsi="Arial" w:cs="Arial"/>
          <w:sz w:val="15"/>
          <w:szCs w:val="15"/>
          <w:lang w:val="ru-RU"/>
        </w:rPr>
        <w:t>или</w:t>
      </w:r>
      <w:r>
        <w:rPr>
          <w:rFonts w:ascii="Arial" w:hAnsi="Arial" w:cs="Arial" w:hint="eastAsia"/>
          <w:sz w:val="15"/>
          <w:szCs w:val="15"/>
        </w:rPr>
        <w:t xml:space="preserve"> AC </w:t>
      </w:r>
      <w:r>
        <w:rPr>
          <w:rFonts w:ascii="Arial" w:hAnsi="Arial" w:cs="Arial"/>
          <w:sz w:val="15"/>
          <w:szCs w:val="15"/>
          <w:lang w:val="ru-RU"/>
        </w:rPr>
        <w:t>(</w:t>
      </w:r>
      <w:proofErr w:type="gramStart"/>
      <w:r>
        <w:rPr>
          <w:rFonts w:ascii="Arial" w:hAnsi="Arial" w:cs="Arial"/>
          <w:sz w:val="15"/>
          <w:szCs w:val="15"/>
          <w:lang w:val="ru-RU"/>
        </w:rPr>
        <w:t>пиковое</w:t>
      </w:r>
      <w:proofErr w:type="gramEnd"/>
      <w:r>
        <w:rPr>
          <w:rFonts w:ascii="Arial" w:hAnsi="Arial" w:cs="Arial"/>
          <w:sz w:val="15"/>
          <w:szCs w:val="15"/>
          <w:lang w:val="ru-RU"/>
        </w:rPr>
        <w:t>)</w:t>
      </w:r>
    </w:p>
    <w:p w:rsidR="009005C0" w:rsidRDefault="009005C0">
      <w:pPr>
        <w:snapToGrid w:val="0"/>
        <w:spacing w:line="0" w:lineRule="atLeast"/>
        <w:rPr>
          <w:rFonts w:ascii="Arial" w:hAnsi="Arial" w:cs="Arial"/>
          <w:sz w:val="15"/>
          <w:szCs w:val="15"/>
          <w:lang w:val="ru-RU"/>
        </w:rPr>
      </w:pPr>
      <w:bookmarkStart w:id="19" w:name="OLE_LINK38"/>
      <w:bookmarkStart w:id="20" w:name="OLE_LINK39"/>
      <w:bookmarkStart w:id="21" w:name="OLE_LINK234"/>
      <w:bookmarkStart w:id="22" w:name="OLE_LINK233"/>
      <w:bookmarkStart w:id="23" w:name="OLE_LINK232"/>
      <w:bookmarkStart w:id="24" w:name="OLE_LINK231"/>
      <w:r>
        <w:rPr>
          <w:rFonts w:ascii="Arial" w:hAnsi="Arial" w:cs="Arial"/>
          <w:sz w:val="15"/>
          <w:szCs w:val="15"/>
          <w:lang w:val="ru-RU"/>
        </w:rPr>
        <w:t>Многоразовый предохранитель: после срабатывания предохранителя и устранения перегрузки предохранитель вновь включается</w:t>
      </w:r>
      <w:r w:rsidR="009E0460">
        <w:rPr>
          <w:rFonts w:ascii="Arial" w:hAnsi="Arial" w:cs="Arial"/>
          <w:sz w:val="15"/>
          <w:szCs w:val="15"/>
          <w:lang w:val="ru-RU"/>
        </w:rPr>
        <w:t>, и</w:t>
      </w:r>
      <w:r>
        <w:rPr>
          <w:rFonts w:ascii="Arial" w:hAnsi="Arial" w:cs="Arial"/>
          <w:sz w:val="15"/>
          <w:szCs w:val="15"/>
          <w:lang w:val="ru-RU"/>
        </w:rPr>
        <w:t xml:space="preserve"> прибор можно продолжать использовать. </w:t>
      </w:r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</w:p>
    <w:p w:rsidR="002172F6" w:rsidRDefault="009005C0">
      <w:pPr>
        <w:snapToGrid w:val="0"/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Макс. падение напряжения:</w:t>
      </w:r>
      <w:r w:rsidR="008F6F86">
        <w:rPr>
          <w:rFonts w:ascii="Arial" w:hAnsi="Arial" w:cs="Arial" w:hint="eastAsia"/>
          <w:sz w:val="15"/>
          <w:szCs w:val="15"/>
        </w:rPr>
        <w:t xml:space="preserve"> 200</w:t>
      </w:r>
      <w:r w:rsidR="008F6F86">
        <w:rPr>
          <w:rFonts w:ascii="Arial" w:hAnsi="Arial" w:cs="Arial"/>
          <w:sz w:val="15"/>
          <w:szCs w:val="15"/>
        </w:rPr>
        <w:t>m</w:t>
      </w:r>
      <w:r w:rsidR="008F6F86">
        <w:rPr>
          <w:rFonts w:ascii="Arial" w:hAnsi="Arial" w:cs="Arial" w:hint="eastAsia"/>
          <w:sz w:val="15"/>
          <w:szCs w:val="15"/>
        </w:rPr>
        <w:t>V</w:t>
      </w:r>
    </w:p>
    <w:p w:rsidR="002172F6" w:rsidRDefault="009005C0" w:rsidP="009005C0">
      <w:pPr>
        <w:snapToGrid w:val="0"/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Макс. ток на входе</w:t>
      </w:r>
      <w:r w:rsidR="008F6F86">
        <w:rPr>
          <w:rFonts w:ascii="Arial" w:hAnsi="Arial" w:cs="Arial" w:hint="eastAsia"/>
          <w:sz w:val="15"/>
          <w:szCs w:val="15"/>
        </w:rPr>
        <w:t>: 20A</w:t>
      </w:r>
      <w:r w:rsidR="008F6F86">
        <w:rPr>
          <w:rFonts w:ascii="Arial" w:hAnsi="Arial" w:cs="Arial" w:hint="eastAsia"/>
          <w:sz w:val="15"/>
          <w:szCs w:val="15"/>
        </w:rPr>
        <w:t>（</w:t>
      </w:r>
      <w:r>
        <w:rPr>
          <w:rFonts w:ascii="Arial" w:hAnsi="Arial" w:cs="Arial"/>
          <w:sz w:val="15"/>
          <w:szCs w:val="15"/>
          <w:lang w:val="ru-RU"/>
        </w:rPr>
        <w:t>Время замера не должно превышать 10 сек</w:t>
      </w:r>
      <w:r w:rsidR="008F6F86">
        <w:rPr>
          <w:rFonts w:ascii="Arial" w:hAnsi="Arial" w:cs="Arial" w:hint="eastAsia"/>
          <w:sz w:val="15"/>
          <w:szCs w:val="15"/>
        </w:rPr>
        <w:t>）</w:t>
      </w:r>
    </w:p>
    <w:p w:rsidR="009005C0" w:rsidRDefault="009005C0" w:rsidP="009005C0">
      <w:pPr>
        <w:snapToGrid w:val="0"/>
        <w:ind w:left="600" w:hangingChars="400" w:hanging="60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Диапазон частот</w:t>
      </w:r>
      <w:r>
        <w:rPr>
          <w:rFonts w:ascii="Arial" w:hAnsi="Arial" w:cs="Arial"/>
          <w:sz w:val="15"/>
          <w:szCs w:val="15"/>
        </w:rPr>
        <w:t>:40</w:t>
      </w:r>
      <w:r>
        <w:rPr>
          <w:rFonts w:ascii="Arial" w:hAnsi="Arial" w:cs="Arial"/>
          <w:sz w:val="15"/>
          <w:szCs w:val="15"/>
          <w:lang w:val="ru-RU"/>
        </w:rPr>
        <w:t>…</w:t>
      </w:r>
      <w:r>
        <w:rPr>
          <w:rFonts w:ascii="Arial" w:hAnsi="Arial" w:cs="Arial"/>
          <w:sz w:val="15"/>
          <w:szCs w:val="15"/>
        </w:rPr>
        <w:t>100</w:t>
      </w:r>
      <w:r>
        <w:rPr>
          <w:rFonts w:ascii="Arial" w:hAnsi="Arial" w:cs="Arial"/>
          <w:sz w:val="15"/>
          <w:szCs w:val="15"/>
          <w:lang w:val="ru-RU"/>
        </w:rPr>
        <w:t>0 Гц</w:t>
      </w:r>
      <w:r>
        <w:rPr>
          <w:rFonts w:ascii="Arial" w:hAnsi="Arial" w:cs="Arial"/>
          <w:sz w:val="15"/>
          <w:szCs w:val="15"/>
        </w:rPr>
        <w:t xml:space="preserve"> </w:t>
      </w:r>
    </w:p>
    <w:p w:rsidR="009005C0" w:rsidRDefault="009005C0" w:rsidP="009005C0">
      <w:pPr>
        <w:snapToGrid w:val="0"/>
        <w:ind w:leftChars="250" w:left="750" w:hangingChars="150" w:hanging="225"/>
        <w:rPr>
          <w:rFonts w:ascii="Arial" w:hAnsi="Arial" w:cs="Arial"/>
          <w:sz w:val="15"/>
          <w:szCs w:val="15"/>
        </w:rPr>
      </w:pPr>
      <w:r>
        <w:rPr>
          <w:rFonts w:ascii="Arial" w:hAnsi="Arial" w:cs="Arial" w:hint="eastAsia"/>
          <w:sz w:val="15"/>
          <w:szCs w:val="15"/>
        </w:rPr>
        <w:t>（</w:t>
      </w:r>
      <w:r>
        <w:rPr>
          <w:rFonts w:ascii="Arial" w:hAnsi="Arial" w:cs="Arial"/>
          <w:sz w:val="15"/>
          <w:szCs w:val="15"/>
          <w:lang w:val="ru-RU"/>
        </w:rPr>
        <w:t>для стандартного синусного и треугольного сигнала</w:t>
      </w:r>
      <w:r>
        <w:rPr>
          <w:rFonts w:ascii="Arial" w:hAnsi="Arial" w:cs="Arial" w:hint="eastAsia"/>
          <w:sz w:val="15"/>
          <w:szCs w:val="15"/>
        </w:rPr>
        <w:t>）</w:t>
      </w:r>
    </w:p>
    <w:p w:rsidR="009005C0" w:rsidRDefault="009005C0" w:rsidP="009005C0">
      <w:pPr>
        <w:snapToGrid w:val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Показания</w:t>
      </w:r>
      <w:r>
        <w:rPr>
          <w:rFonts w:ascii="Arial" w:hAnsi="Arial" w:cs="Arial"/>
          <w:sz w:val="15"/>
          <w:szCs w:val="15"/>
        </w:rPr>
        <w:t xml:space="preserve">: </w:t>
      </w:r>
      <w:proofErr w:type="gramStart"/>
      <w:r>
        <w:rPr>
          <w:rFonts w:ascii="Arial" w:hAnsi="Arial" w:cs="Arial"/>
          <w:sz w:val="15"/>
          <w:szCs w:val="15"/>
          <w:lang w:val="ru-RU"/>
        </w:rPr>
        <w:t>истинное</w:t>
      </w:r>
      <w:proofErr w:type="gramEnd"/>
      <w:r>
        <w:rPr>
          <w:rFonts w:ascii="Arial" w:hAnsi="Arial" w:cs="Arial"/>
          <w:sz w:val="15"/>
          <w:szCs w:val="15"/>
        </w:rPr>
        <w:t xml:space="preserve"> RMS (</w:t>
      </w:r>
      <w:r>
        <w:rPr>
          <w:rFonts w:ascii="Arial" w:hAnsi="Arial" w:cs="Arial"/>
          <w:sz w:val="15"/>
          <w:szCs w:val="15"/>
          <w:lang w:val="ru-RU"/>
        </w:rPr>
        <w:t>при частотах выше</w:t>
      </w:r>
      <w:r>
        <w:rPr>
          <w:rFonts w:ascii="Arial" w:hAnsi="Arial" w:cs="Arial"/>
          <w:sz w:val="15"/>
          <w:szCs w:val="15"/>
        </w:rPr>
        <w:t xml:space="preserve"> 200</w:t>
      </w:r>
      <w:r>
        <w:rPr>
          <w:rFonts w:ascii="Arial" w:hAnsi="Arial" w:cs="Arial"/>
          <w:sz w:val="15"/>
          <w:szCs w:val="15"/>
          <w:lang w:val="ru-RU"/>
        </w:rPr>
        <w:t xml:space="preserve"> Гц для других форм сигнала – только для справки).</w:t>
      </w:r>
    </w:p>
    <w:p w:rsidR="002172F6" w:rsidRDefault="002172F6">
      <w:pPr>
        <w:snapToGrid w:val="0"/>
        <w:spacing w:line="0" w:lineRule="atLeast"/>
        <w:rPr>
          <w:rFonts w:ascii="Arial" w:hAnsi="Arial" w:cs="Arial"/>
          <w:sz w:val="15"/>
          <w:szCs w:val="15"/>
        </w:rPr>
      </w:pPr>
    </w:p>
    <w:p w:rsidR="002172F6" w:rsidRPr="009005C0" w:rsidRDefault="008F6F86">
      <w:pPr>
        <w:snapToGrid w:val="0"/>
        <w:spacing w:line="0" w:lineRule="atLeast"/>
        <w:rPr>
          <w:rFonts w:ascii="Arial" w:eastAsia="Arial" w:hAnsi="Arial"/>
          <w:b/>
          <w:sz w:val="15"/>
          <w:lang w:val="ru-RU"/>
        </w:rPr>
      </w:pPr>
      <w:bookmarkStart w:id="25" w:name="OLE_LINK109"/>
      <w:bookmarkStart w:id="26" w:name="OLE_LINK110"/>
      <w:r>
        <w:rPr>
          <w:rFonts w:ascii="Arial" w:eastAsia="Arial" w:hAnsi="Arial"/>
          <w:b/>
          <w:sz w:val="15"/>
        </w:rPr>
        <w:t>5-</w:t>
      </w:r>
      <w:r>
        <w:rPr>
          <w:rFonts w:ascii="Arial" w:hAnsi="Arial" w:hint="eastAsia"/>
          <w:b/>
          <w:sz w:val="15"/>
        </w:rPr>
        <w:t>4</w:t>
      </w:r>
      <w:r>
        <w:rPr>
          <w:rFonts w:ascii="Arial" w:eastAsia="Arial" w:hAnsi="Arial"/>
          <w:b/>
          <w:sz w:val="15"/>
        </w:rPr>
        <w:t xml:space="preserve">. </w:t>
      </w:r>
      <w:r w:rsidR="009005C0">
        <w:rPr>
          <w:rFonts w:ascii="Arial" w:eastAsia="Arial" w:hAnsi="Arial"/>
          <w:b/>
          <w:sz w:val="15"/>
          <w:lang w:val="ru-RU"/>
        </w:rPr>
        <w:t>Переменный ток (АС)</w:t>
      </w:r>
    </w:p>
    <w:tbl>
      <w:tblPr>
        <w:tblW w:w="5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21"/>
        <w:gridCol w:w="843"/>
        <w:gridCol w:w="3294"/>
      </w:tblGrid>
      <w:tr w:rsidR="002172F6" w:rsidTr="00F02544">
        <w:trPr>
          <w:jc w:val="center"/>
        </w:trPr>
        <w:tc>
          <w:tcPr>
            <w:tcW w:w="1021" w:type="dxa"/>
            <w:vAlign w:val="center"/>
          </w:tcPr>
          <w:p w:rsidR="002172F6" w:rsidRPr="00F02544" w:rsidRDefault="00F02544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Диапазон</w:t>
            </w:r>
          </w:p>
        </w:tc>
        <w:tc>
          <w:tcPr>
            <w:tcW w:w="843" w:type="dxa"/>
            <w:vAlign w:val="center"/>
          </w:tcPr>
          <w:p w:rsidR="002172F6" w:rsidRPr="00F02544" w:rsidRDefault="00F02544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Шаг</w:t>
            </w:r>
          </w:p>
        </w:tc>
        <w:tc>
          <w:tcPr>
            <w:tcW w:w="3294" w:type="dxa"/>
            <w:vAlign w:val="center"/>
          </w:tcPr>
          <w:p w:rsidR="002172F6" w:rsidRPr="00F02544" w:rsidRDefault="00F02544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Погрешность</w:t>
            </w:r>
          </w:p>
        </w:tc>
      </w:tr>
      <w:tr w:rsidR="002172F6" w:rsidTr="00F02544">
        <w:trPr>
          <w:cantSplit/>
          <w:jc w:val="center"/>
        </w:trPr>
        <w:tc>
          <w:tcPr>
            <w:tcW w:w="1021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0µA</w:t>
            </w:r>
          </w:p>
        </w:tc>
        <w:tc>
          <w:tcPr>
            <w:tcW w:w="843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0.</w:t>
            </w:r>
            <w:r>
              <w:rPr>
                <w:rFonts w:ascii="Arial" w:hAnsi="Arial" w:cs="Arial" w:hint="eastAsia"/>
                <w:sz w:val="15"/>
                <w:szCs w:val="15"/>
              </w:rPr>
              <w:t>0</w:t>
            </w:r>
            <w:r>
              <w:rPr>
                <w:rFonts w:ascii="Arial" w:hAnsi="Arial" w:cs="Arial"/>
                <w:sz w:val="15"/>
                <w:szCs w:val="15"/>
              </w:rPr>
              <w:t>1µA</w:t>
            </w:r>
          </w:p>
        </w:tc>
        <w:tc>
          <w:tcPr>
            <w:tcW w:w="3294" w:type="dxa"/>
            <w:vMerge w:val="restart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sz w:val="15"/>
                <w:szCs w:val="15"/>
              </w:rPr>
              <w:t>±(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>1.</w:t>
            </w:r>
            <w:r>
              <w:rPr>
                <w:rFonts w:ascii="Arial" w:hAnsi="Arial" w:cs="Arial" w:hint="eastAsia"/>
                <w:sz w:val="15"/>
                <w:szCs w:val="15"/>
              </w:rPr>
              <w:t>5</w:t>
            </w:r>
            <w:r>
              <w:rPr>
                <w:rFonts w:ascii="Arial" w:hAnsi="Arial" w:cs="Arial"/>
                <w:sz w:val="15"/>
                <w:szCs w:val="15"/>
              </w:rPr>
              <w:t xml:space="preserve">% </w:t>
            </w:r>
            <w:r w:rsidR="00F02544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F02544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+</w:t>
            </w:r>
            <w:r>
              <w:rPr>
                <w:rFonts w:ascii="Arial" w:hAnsi="Arial" w:cs="Arial" w:hint="eastAsia"/>
                <w:sz w:val="15"/>
                <w:szCs w:val="15"/>
              </w:rPr>
              <w:t>8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</w:p>
        </w:tc>
      </w:tr>
      <w:tr w:rsidR="002172F6" w:rsidTr="00F02544">
        <w:trPr>
          <w:cantSplit/>
          <w:jc w:val="center"/>
        </w:trPr>
        <w:tc>
          <w:tcPr>
            <w:tcW w:w="1021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00µA</w:t>
            </w:r>
          </w:p>
        </w:tc>
        <w:tc>
          <w:tcPr>
            <w:tcW w:w="843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0.1µA</w:t>
            </w:r>
          </w:p>
        </w:tc>
        <w:tc>
          <w:tcPr>
            <w:tcW w:w="3294" w:type="dxa"/>
            <w:vMerge/>
            <w:vAlign w:val="center"/>
          </w:tcPr>
          <w:p w:rsidR="002172F6" w:rsidRDefault="002172F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 w:rsidTr="00F02544">
        <w:trPr>
          <w:cantSplit/>
          <w:jc w:val="center"/>
        </w:trPr>
        <w:tc>
          <w:tcPr>
            <w:tcW w:w="1021" w:type="dxa"/>
            <w:vAlign w:val="center"/>
          </w:tcPr>
          <w:p w:rsidR="002172F6" w:rsidRDefault="008F6F86">
            <w:pPr>
              <w:snapToGrid w:val="0"/>
              <w:spacing w:line="480" w:lineRule="auto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2m</w:t>
            </w:r>
            <w:r>
              <w:rPr>
                <w:rFonts w:ascii="Arial" w:hAnsi="Arial" w:cs="Arial"/>
                <w:sz w:val="15"/>
                <w:szCs w:val="15"/>
              </w:rPr>
              <w:t>A</w:t>
            </w:r>
          </w:p>
        </w:tc>
        <w:tc>
          <w:tcPr>
            <w:tcW w:w="843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1µA</w:t>
            </w:r>
          </w:p>
        </w:tc>
        <w:tc>
          <w:tcPr>
            <w:tcW w:w="3294" w:type="dxa"/>
            <w:vMerge/>
            <w:vAlign w:val="center"/>
          </w:tcPr>
          <w:p w:rsidR="002172F6" w:rsidRDefault="002172F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 w:rsidTr="00F02544">
        <w:trPr>
          <w:cantSplit/>
          <w:jc w:val="center"/>
        </w:trPr>
        <w:tc>
          <w:tcPr>
            <w:tcW w:w="1021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0mA</w:t>
            </w:r>
          </w:p>
        </w:tc>
        <w:tc>
          <w:tcPr>
            <w:tcW w:w="843" w:type="dxa"/>
            <w:vAlign w:val="center"/>
          </w:tcPr>
          <w:p w:rsidR="002172F6" w:rsidRDefault="008F6F86">
            <w:pPr>
              <w:pBdr>
                <w:top w:val="none" w:sz="0" w:space="1" w:color="auto"/>
                <w:left w:val="none" w:sz="0" w:space="4" w:color="auto"/>
                <w:right w:val="none" w:sz="0" w:space="4" w:color="auto"/>
              </w:pBd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10µA</w:t>
            </w:r>
          </w:p>
        </w:tc>
        <w:tc>
          <w:tcPr>
            <w:tcW w:w="3294" w:type="dxa"/>
            <w:vMerge/>
            <w:vAlign w:val="center"/>
          </w:tcPr>
          <w:p w:rsidR="002172F6" w:rsidRDefault="002172F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 w:rsidTr="00F02544">
        <w:trPr>
          <w:cantSplit/>
          <w:jc w:val="center"/>
        </w:trPr>
        <w:tc>
          <w:tcPr>
            <w:tcW w:w="1021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00mA</w:t>
            </w:r>
          </w:p>
        </w:tc>
        <w:tc>
          <w:tcPr>
            <w:tcW w:w="843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100µA</w:t>
            </w:r>
          </w:p>
        </w:tc>
        <w:tc>
          <w:tcPr>
            <w:tcW w:w="3294" w:type="dxa"/>
            <w:vMerge/>
            <w:vAlign w:val="center"/>
          </w:tcPr>
          <w:p w:rsidR="002172F6" w:rsidRDefault="002172F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 w:rsidTr="00F02544">
        <w:trPr>
          <w:cantSplit/>
          <w:jc w:val="center"/>
        </w:trPr>
        <w:tc>
          <w:tcPr>
            <w:tcW w:w="1021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20</w:t>
            </w:r>
            <w:r>
              <w:rPr>
                <w:rFonts w:ascii="Arial" w:hAnsi="Arial" w:cs="Arial"/>
                <w:sz w:val="15"/>
                <w:szCs w:val="15"/>
              </w:rPr>
              <w:t>A</w:t>
            </w:r>
          </w:p>
        </w:tc>
        <w:tc>
          <w:tcPr>
            <w:tcW w:w="843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</w:t>
            </w:r>
            <w:r>
              <w:rPr>
                <w:rFonts w:ascii="Arial" w:hAnsi="Arial" w:cs="Arial" w:hint="eastAsia"/>
                <w:sz w:val="15"/>
                <w:szCs w:val="15"/>
              </w:rPr>
              <w:t>m</w:t>
            </w:r>
            <w:r>
              <w:rPr>
                <w:rFonts w:ascii="Arial" w:hAnsi="Arial" w:cs="Arial"/>
                <w:sz w:val="15"/>
                <w:szCs w:val="15"/>
              </w:rPr>
              <w:t>A</w:t>
            </w:r>
          </w:p>
        </w:tc>
        <w:tc>
          <w:tcPr>
            <w:tcW w:w="3294" w:type="dxa"/>
            <w:vAlign w:val="center"/>
          </w:tcPr>
          <w:p w:rsidR="002172F6" w:rsidRDefault="008F6F86">
            <w:pPr>
              <w:snapToGrid w:val="0"/>
              <w:spacing w:line="0" w:lineRule="atLeast"/>
              <w:ind w:left="40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sz w:val="15"/>
                <w:szCs w:val="15"/>
              </w:rPr>
              <w:t>±(</w:t>
            </w:r>
            <w:proofErr w:type="gramEnd"/>
            <w:r>
              <w:rPr>
                <w:rFonts w:ascii="Arial" w:hAnsi="Arial" w:cs="Arial" w:hint="eastAsia"/>
                <w:sz w:val="15"/>
                <w:szCs w:val="15"/>
              </w:rPr>
              <w:t>2.0</w:t>
            </w:r>
            <w:r>
              <w:rPr>
                <w:rFonts w:ascii="Arial" w:hAnsi="Arial" w:cs="Arial"/>
                <w:sz w:val="15"/>
                <w:szCs w:val="15"/>
              </w:rPr>
              <w:t xml:space="preserve">% </w:t>
            </w:r>
            <w:r w:rsidR="00F02544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F02544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>+</w:t>
            </w:r>
            <w:r>
              <w:rPr>
                <w:rFonts w:ascii="Arial" w:hAnsi="Arial" w:cs="Arial" w:hint="eastAsia"/>
                <w:sz w:val="15"/>
                <w:szCs w:val="15"/>
              </w:rPr>
              <w:t>10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</w:p>
        </w:tc>
      </w:tr>
    </w:tbl>
    <w:p w:rsidR="002172F6" w:rsidRDefault="002172F6">
      <w:pPr>
        <w:snapToGrid w:val="0"/>
        <w:spacing w:line="0" w:lineRule="atLeast"/>
        <w:rPr>
          <w:rFonts w:ascii="Arial" w:eastAsia="Arial" w:hAnsi="Arial"/>
          <w:b/>
          <w:sz w:val="15"/>
        </w:rPr>
      </w:pPr>
    </w:p>
    <w:p w:rsidR="002172F6" w:rsidRDefault="00443F8C" w:rsidP="00443F8C">
      <w:pPr>
        <w:snapToGrid w:val="0"/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Защита от перегрузки</w:t>
      </w:r>
      <w:r>
        <w:rPr>
          <w:rFonts w:ascii="Arial" w:hAnsi="Arial" w:cs="Arial" w:hint="eastAsia"/>
          <w:sz w:val="15"/>
          <w:szCs w:val="15"/>
        </w:rPr>
        <w:t xml:space="preserve">: </w:t>
      </w:r>
      <w:r w:rsidR="008F6F86">
        <w:rPr>
          <w:rFonts w:ascii="Arial" w:hAnsi="Arial" w:cs="Arial"/>
          <w:sz w:val="15"/>
          <w:szCs w:val="15"/>
        </w:rPr>
        <w:t xml:space="preserve">250V </w:t>
      </w:r>
      <w:r w:rsidR="008F6F86">
        <w:rPr>
          <w:rFonts w:ascii="Arial" w:hAnsi="Arial" w:cs="Arial" w:hint="eastAsia"/>
          <w:sz w:val="15"/>
          <w:szCs w:val="15"/>
        </w:rPr>
        <w:t>RMS</w:t>
      </w:r>
    </w:p>
    <w:p w:rsidR="00443F8C" w:rsidRDefault="00443F8C" w:rsidP="00443F8C">
      <w:pPr>
        <w:snapToGrid w:val="0"/>
        <w:spacing w:line="0" w:lineRule="atLeast"/>
        <w:rPr>
          <w:rFonts w:ascii="Arial" w:hAnsi="Arial" w:cs="Arial"/>
          <w:sz w:val="15"/>
          <w:szCs w:val="15"/>
          <w:lang w:val="ru-RU"/>
        </w:rPr>
      </w:pPr>
      <w:bookmarkStart w:id="27" w:name="OLE_LINK104"/>
      <w:bookmarkStart w:id="28" w:name="OLE_LINK105"/>
      <w:bookmarkEnd w:id="25"/>
      <w:bookmarkEnd w:id="26"/>
      <w:r>
        <w:rPr>
          <w:rFonts w:ascii="Arial" w:hAnsi="Arial" w:cs="Arial"/>
          <w:sz w:val="15"/>
          <w:szCs w:val="15"/>
          <w:lang w:val="ru-RU"/>
        </w:rPr>
        <w:t xml:space="preserve">Многоразовый предохранитель: после срабатывания предохранителя и устранения перегрузки предохранитель вновь включается прибор можно продолжать использовать. </w:t>
      </w:r>
    </w:p>
    <w:p w:rsidR="002172F6" w:rsidRDefault="00443F8C" w:rsidP="00443F8C">
      <w:pPr>
        <w:pStyle w:val="23"/>
        <w:snapToGrid w:val="0"/>
        <w:spacing w:line="0" w:lineRule="atLeast"/>
        <w:ind w:firstLineChars="0" w:firstLine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Макс. падение напряжения:</w:t>
      </w:r>
      <w:r>
        <w:rPr>
          <w:rFonts w:ascii="Arial" w:hAnsi="Arial" w:cs="Arial" w:hint="eastAsia"/>
          <w:sz w:val="15"/>
          <w:szCs w:val="15"/>
        </w:rPr>
        <w:t xml:space="preserve"> </w:t>
      </w:r>
      <w:r w:rsidR="008F6F86">
        <w:rPr>
          <w:rFonts w:ascii="Arial" w:hAnsi="Arial" w:cs="Arial" w:hint="eastAsia"/>
          <w:sz w:val="15"/>
          <w:szCs w:val="15"/>
        </w:rPr>
        <w:t>200</w:t>
      </w:r>
      <w:r w:rsidR="008F6F86">
        <w:rPr>
          <w:rFonts w:ascii="Arial" w:hAnsi="Arial" w:cs="Arial"/>
          <w:sz w:val="15"/>
          <w:szCs w:val="15"/>
        </w:rPr>
        <w:t>m</w:t>
      </w:r>
      <w:r w:rsidR="008F6F86">
        <w:rPr>
          <w:rFonts w:ascii="Arial" w:hAnsi="Arial" w:cs="Arial" w:hint="eastAsia"/>
          <w:sz w:val="15"/>
          <w:szCs w:val="15"/>
        </w:rPr>
        <w:t>V</w:t>
      </w:r>
    </w:p>
    <w:bookmarkEnd w:id="27"/>
    <w:bookmarkEnd w:id="28"/>
    <w:p w:rsidR="00443F8C" w:rsidRDefault="00443F8C" w:rsidP="00443F8C">
      <w:pPr>
        <w:snapToGrid w:val="0"/>
        <w:spacing w:line="0" w:lineRule="atLeas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Макс. ток на входе</w:t>
      </w:r>
      <w:r>
        <w:rPr>
          <w:rFonts w:ascii="Arial" w:hAnsi="Arial" w:cs="Arial" w:hint="eastAsia"/>
          <w:sz w:val="15"/>
          <w:szCs w:val="15"/>
        </w:rPr>
        <w:t>: 20A</w:t>
      </w:r>
      <w:r>
        <w:rPr>
          <w:rFonts w:ascii="Arial" w:hAnsi="Arial" w:cs="Arial" w:hint="eastAsia"/>
          <w:sz w:val="15"/>
          <w:szCs w:val="15"/>
        </w:rPr>
        <w:t>（</w:t>
      </w:r>
      <w:r>
        <w:rPr>
          <w:rFonts w:ascii="Arial" w:hAnsi="Arial" w:cs="Arial"/>
          <w:sz w:val="15"/>
          <w:szCs w:val="15"/>
          <w:lang w:val="ru-RU"/>
        </w:rPr>
        <w:t>Время замера не должно превышать 10 сек</w:t>
      </w:r>
      <w:r>
        <w:rPr>
          <w:rFonts w:ascii="Arial" w:hAnsi="Arial" w:cs="Arial" w:hint="eastAsia"/>
          <w:sz w:val="15"/>
          <w:szCs w:val="15"/>
        </w:rPr>
        <w:t>）</w:t>
      </w:r>
    </w:p>
    <w:p w:rsidR="00443F8C" w:rsidRDefault="00443F8C" w:rsidP="00443F8C">
      <w:pPr>
        <w:snapToGrid w:val="0"/>
        <w:ind w:left="600" w:hangingChars="400" w:hanging="60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Диапазон частот</w:t>
      </w:r>
      <w:r>
        <w:rPr>
          <w:rFonts w:ascii="Arial" w:hAnsi="Arial" w:cs="Arial"/>
          <w:sz w:val="15"/>
          <w:szCs w:val="15"/>
        </w:rPr>
        <w:t>:40</w:t>
      </w:r>
      <w:r>
        <w:rPr>
          <w:rFonts w:ascii="Arial" w:hAnsi="Arial" w:cs="Arial"/>
          <w:sz w:val="15"/>
          <w:szCs w:val="15"/>
          <w:lang w:val="ru-RU"/>
        </w:rPr>
        <w:t>…</w:t>
      </w:r>
      <w:r>
        <w:rPr>
          <w:rFonts w:ascii="Arial" w:hAnsi="Arial" w:cs="Arial"/>
          <w:sz w:val="15"/>
          <w:szCs w:val="15"/>
        </w:rPr>
        <w:t>100</w:t>
      </w:r>
      <w:r>
        <w:rPr>
          <w:rFonts w:ascii="Arial" w:hAnsi="Arial" w:cs="Arial"/>
          <w:sz w:val="15"/>
          <w:szCs w:val="15"/>
          <w:lang w:val="ru-RU"/>
        </w:rPr>
        <w:t>0 Гц</w:t>
      </w:r>
      <w:r>
        <w:rPr>
          <w:rFonts w:ascii="Arial" w:hAnsi="Arial" w:cs="Arial"/>
          <w:sz w:val="15"/>
          <w:szCs w:val="15"/>
        </w:rPr>
        <w:t xml:space="preserve"> </w:t>
      </w:r>
    </w:p>
    <w:p w:rsidR="00443F8C" w:rsidRDefault="00443F8C" w:rsidP="00443F8C">
      <w:pPr>
        <w:snapToGrid w:val="0"/>
        <w:ind w:leftChars="250" w:left="750" w:hangingChars="150" w:hanging="225"/>
        <w:rPr>
          <w:rFonts w:ascii="Arial" w:hAnsi="Arial" w:cs="Arial"/>
          <w:sz w:val="15"/>
          <w:szCs w:val="15"/>
        </w:rPr>
      </w:pPr>
      <w:r>
        <w:rPr>
          <w:rFonts w:ascii="Arial" w:hAnsi="Arial" w:cs="Arial" w:hint="eastAsia"/>
          <w:sz w:val="15"/>
          <w:szCs w:val="15"/>
        </w:rPr>
        <w:t>（</w:t>
      </w:r>
      <w:r>
        <w:rPr>
          <w:rFonts w:ascii="Arial" w:hAnsi="Arial" w:cs="Arial"/>
          <w:sz w:val="15"/>
          <w:szCs w:val="15"/>
          <w:lang w:val="ru-RU"/>
        </w:rPr>
        <w:t>для стандартного синусного и треугольного сигнала</w:t>
      </w:r>
      <w:r>
        <w:rPr>
          <w:rFonts w:ascii="Arial" w:hAnsi="Arial" w:cs="Arial" w:hint="eastAsia"/>
          <w:sz w:val="15"/>
          <w:szCs w:val="15"/>
        </w:rPr>
        <w:t>）</w:t>
      </w:r>
    </w:p>
    <w:p w:rsidR="002172F6" w:rsidRPr="00443F8C" w:rsidRDefault="00443F8C" w:rsidP="00443F8C">
      <w:pPr>
        <w:snapToGrid w:val="0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  <w:lang w:val="ru-RU"/>
        </w:rPr>
        <w:t>Показания</w:t>
      </w:r>
      <w:r>
        <w:rPr>
          <w:rFonts w:ascii="Arial" w:hAnsi="Arial" w:cs="Arial"/>
          <w:sz w:val="15"/>
          <w:szCs w:val="15"/>
        </w:rPr>
        <w:t xml:space="preserve">: </w:t>
      </w:r>
      <w:proofErr w:type="gramStart"/>
      <w:r>
        <w:rPr>
          <w:rFonts w:ascii="Arial" w:hAnsi="Arial" w:cs="Arial"/>
          <w:sz w:val="15"/>
          <w:szCs w:val="15"/>
          <w:lang w:val="ru-RU"/>
        </w:rPr>
        <w:t>истинное</w:t>
      </w:r>
      <w:proofErr w:type="gramEnd"/>
      <w:r>
        <w:rPr>
          <w:rFonts w:ascii="Arial" w:hAnsi="Arial" w:cs="Arial"/>
          <w:sz w:val="15"/>
          <w:szCs w:val="15"/>
        </w:rPr>
        <w:t xml:space="preserve"> RMS (</w:t>
      </w:r>
      <w:r>
        <w:rPr>
          <w:rFonts w:ascii="Arial" w:hAnsi="Arial" w:cs="Arial"/>
          <w:sz w:val="15"/>
          <w:szCs w:val="15"/>
          <w:lang w:val="ru-RU"/>
        </w:rPr>
        <w:t>при частотах выше</w:t>
      </w:r>
      <w:r>
        <w:rPr>
          <w:rFonts w:ascii="Arial" w:hAnsi="Arial" w:cs="Arial"/>
          <w:sz w:val="15"/>
          <w:szCs w:val="15"/>
        </w:rPr>
        <w:t xml:space="preserve"> 200</w:t>
      </w:r>
      <w:r>
        <w:rPr>
          <w:rFonts w:ascii="Arial" w:hAnsi="Arial" w:cs="Arial"/>
          <w:sz w:val="15"/>
          <w:szCs w:val="15"/>
          <w:lang w:val="ru-RU"/>
        </w:rPr>
        <w:t xml:space="preserve"> Гц для других форм сигнала – только для справки).</w:t>
      </w:r>
    </w:p>
    <w:p w:rsidR="002172F6" w:rsidRDefault="002172F6">
      <w:pPr>
        <w:snapToGrid w:val="0"/>
        <w:spacing w:line="0" w:lineRule="atLeast"/>
        <w:ind w:left="40"/>
        <w:rPr>
          <w:rFonts w:ascii="Arial" w:hAnsi="Arial" w:cs="Arial"/>
          <w:sz w:val="15"/>
          <w:szCs w:val="15"/>
        </w:rPr>
      </w:pPr>
    </w:p>
    <w:p w:rsidR="002172F6" w:rsidRPr="00443F8C" w:rsidRDefault="008F6F86">
      <w:pPr>
        <w:snapToGrid w:val="0"/>
        <w:spacing w:line="0" w:lineRule="atLeast"/>
        <w:rPr>
          <w:rFonts w:ascii="Arial" w:eastAsia="Arial" w:hAnsi="Arial"/>
          <w:b/>
          <w:sz w:val="15"/>
          <w:lang w:val="ru-RU"/>
        </w:rPr>
      </w:pPr>
      <w:r>
        <w:rPr>
          <w:rFonts w:ascii="Arial" w:eastAsia="Arial" w:hAnsi="Arial"/>
          <w:b/>
          <w:sz w:val="15"/>
        </w:rPr>
        <w:t>5-</w:t>
      </w:r>
      <w:r>
        <w:rPr>
          <w:rFonts w:ascii="Arial" w:hAnsi="Arial" w:hint="eastAsia"/>
          <w:b/>
          <w:sz w:val="15"/>
        </w:rPr>
        <w:t>5</w:t>
      </w:r>
      <w:r>
        <w:rPr>
          <w:rFonts w:ascii="Arial" w:eastAsia="Arial" w:hAnsi="Arial"/>
          <w:b/>
          <w:sz w:val="15"/>
        </w:rPr>
        <w:t xml:space="preserve">. </w:t>
      </w:r>
      <w:r w:rsidR="00443F8C">
        <w:rPr>
          <w:rFonts w:ascii="Arial" w:eastAsia="Arial" w:hAnsi="Arial"/>
          <w:b/>
          <w:sz w:val="15"/>
          <w:lang w:val="ru-RU"/>
        </w:rPr>
        <w:t>Сопротивление (авто выбор диапазона)</w:t>
      </w:r>
    </w:p>
    <w:tbl>
      <w:tblPr>
        <w:tblW w:w="50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2"/>
        <w:gridCol w:w="1053"/>
        <w:gridCol w:w="2166"/>
      </w:tblGrid>
      <w:tr w:rsidR="002172F6">
        <w:trPr>
          <w:jc w:val="center"/>
        </w:trPr>
        <w:tc>
          <w:tcPr>
            <w:tcW w:w="1832" w:type="dxa"/>
            <w:vAlign w:val="center"/>
          </w:tcPr>
          <w:p w:rsidR="002172F6" w:rsidRPr="00443F8C" w:rsidRDefault="00443F8C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Диапазон</w:t>
            </w:r>
          </w:p>
        </w:tc>
        <w:tc>
          <w:tcPr>
            <w:tcW w:w="1053" w:type="dxa"/>
            <w:vAlign w:val="center"/>
          </w:tcPr>
          <w:p w:rsidR="002172F6" w:rsidRPr="00443F8C" w:rsidRDefault="00443F8C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Шаг</w:t>
            </w:r>
          </w:p>
        </w:tc>
        <w:tc>
          <w:tcPr>
            <w:tcW w:w="2166" w:type="dxa"/>
            <w:vAlign w:val="center"/>
          </w:tcPr>
          <w:p w:rsidR="002172F6" w:rsidRPr="00443F8C" w:rsidRDefault="00443F8C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Погрешность</w:t>
            </w:r>
          </w:p>
        </w:tc>
      </w:tr>
      <w:tr w:rsidR="002172F6">
        <w:trPr>
          <w:cantSplit/>
          <w:jc w:val="center"/>
        </w:trPr>
        <w:tc>
          <w:tcPr>
            <w:tcW w:w="1832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00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1053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0.1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2166" w:type="dxa"/>
            <w:vMerge w:val="restart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1.5% </w:t>
            </w:r>
            <w:r w:rsidR="00443F8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443F8C">
              <w:rPr>
                <w:rFonts w:ascii="Arial" w:hAnsi="Arial" w:cs="Arial"/>
                <w:sz w:val="15"/>
                <w:szCs w:val="15"/>
              </w:rPr>
              <w:t xml:space="preserve"> + 3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</w:p>
        </w:tc>
      </w:tr>
      <w:tr w:rsidR="002172F6">
        <w:trPr>
          <w:cantSplit/>
          <w:jc w:val="center"/>
        </w:trPr>
        <w:tc>
          <w:tcPr>
            <w:tcW w:w="1832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K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1053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2166" w:type="dxa"/>
            <w:vMerge/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>
        <w:trPr>
          <w:cantSplit/>
          <w:jc w:val="center"/>
        </w:trPr>
        <w:tc>
          <w:tcPr>
            <w:tcW w:w="1832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0K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1053" w:type="dxa"/>
            <w:vAlign w:val="center"/>
          </w:tcPr>
          <w:p w:rsidR="002172F6" w:rsidRDefault="008F6F86">
            <w:pPr>
              <w:pStyle w:val="aa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pacing w:line="0" w:lineRule="atLeas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 xml:space="preserve">    </w:t>
            </w:r>
            <w:r>
              <w:rPr>
                <w:rFonts w:ascii="Arial" w:hAnsi="Arial" w:cs="Arial"/>
                <w:sz w:val="15"/>
                <w:szCs w:val="15"/>
              </w:rPr>
              <w:t>10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2166" w:type="dxa"/>
            <w:vMerge/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>
        <w:trPr>
          <w:cantSplit/>
          <w:jc w:val="center"/>
        </w:trPr>
        <w:tc>
          <w:tcPr>
            <w:tcW w:w="1832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00K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1053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100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2166" w:type="dxa"/>
            <w:vMerge/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>
        <w:trPr>
          <w:cantSplit/>
          <w:jc w:val="center"/>
        </w:trPr>
        <w:tc>
          <w:tcPr>
            <w:tcW w:w="1832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M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1053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1K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2166" w:type="dxa"/>
            <w:vMerge/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  <w:tr w:rsidR="002172F6">
        <w:trPr>
          <w:cantSplit/>
          <w:jc w:val="center"/>
        </w:trPr>
        <w:tc>
          <w:tcPr>
            <w:tcW w:w="1832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>0M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1053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10</w:t>
            </w:r>
            <w:bookmarkStart w:id="29" w:name="OLE_LINK50"/>
            <w:bookmarkStart w:id="30" w:name="OLE_LINK51"/>
            <w:r>
              <w:rPr>
                <w:rFonts w:ascii="Arial" w:hAnsi="Arial" w:cs="Arial"/>
                <w:sz w:val="15"/>
                <w:szCs w:val="15"/>
              </w:rPr>
              <w:t>K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  <w:bookmarkEnd w:id="29"/>
            <w:bookmarkEnd w:id="30"/>
          </w:p>
        </w:tc>
        <w:tc>
          <w:tcPr>
            <w:tcW w:w="2166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bookmarkStart w:id="31" w:name="OLE_LINK52"/>
            <w:bookmarkStart w:id="32" w:name="OLE_LINK53"/>
            <w:proofErr w:type="gramStart"/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</w:t>
            </w:r>
            <w:proofErr w:type="gramEnd"/>
            <w:r>
              <w:rPr>
                <w:rFonts w:ascii="Arial" w:hAnsi="Arial" w:cs="Arial"/>
                <w:sz w:val="15"/>
                <w:szCs w:val="15"/>
              </w:rPr>
              <w:t xml:space="preserve">1.5% </w:t>
            </w:r>
            <w:r w:rsidR="00443F8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443F8C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 xml:space="preserve">+ </w:t>
            </w:r>
            <w:r>
              <w:rPr>
                <w:rFonts w:ascii="Arial" w:hAnsi="Arial" w:cs="Arial" w:hint="eastAsia"/>
                <w:sz w:val="15"/>
                <w:szCs w:val="15"/>
              </w:rPr>
              <w:t>5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  <w:bookmarkEnd w:id="31"/>
            <w:bookmarkEnd w:id="32"/>
          </w:p>
        </w:tc>
      </w:tr>
      <w:tr w:rsidR="002172F6">
        <w:trPr>
          <w:cantSplit/>
          <w:jc w:val="center"/>
        </w:trPr>
        <w:tc>
          <w:tcPr>
            <w:tcW w:w="1832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200</w:t>
            </w:r>
            <w:r>
              <w:rPr>
                <w:rFonts w:ascii="Arial" w:hAnsi="Arial" w:cs="Arial"/>
                <w:sz w:val="15"/>
                <w:szCs w:val="15"/>
              </w:rPr>
              <w:t xml:space="preserve"> M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1053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100</w:t>
            </w:r>
            <w:r>
              <w:rPr>
                <w:rFonts w:ascii="Arial" w:hAnsi="Arial" w:cs="Arial"/>
                <w:sz w:val="15"/>
                <w:szCs w:val="15"/>
              </w:rPr>
              <w:t xml:space="preserve"> M</w:t>
            </w:r>
            <w:r>
              <w:rPr>
                <w:rFonts w:ascii="Arial" w:hAnsi="Arial" w:cs="Arial"/>
                <w:bCs/>
                <w:sz w:val="15"/>
                <w:szCs w:val="15"/>
              </w:rPr>
              <w:t>Ω</w:t>
            </w:r>
          </w:p>
        </w:tc>
        <w:tc>
          <w:tcPr>
            <w:tcW w:w="2166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bCs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</w:t>
            </w:r>
            <w:proofErr w:type="gramEnd"/>
            <w:r>
              <w:rPr>
                <w:rFonts w:ascii="Arial" w:hAnsi="Arial" w:cs="Arial" w:hint="eastAsia"/>
                <w:sz w:val="15"/>
                <w:szCs w:val="15"/>
              </w:rPr>
              <w:t>2</w:t>
            </w:r>
            <w:r>
              <w:rPr>
                <w:rFonts w:ascii="Arial" w:hAnsi="Arial" w:cs="Arial"/>
                <w:sz w:val="15"/>
                <w:szCs w:val="15"/>
              </w:rPr>
              <w:t xml:space="preserve">.5% </w:t>
            </w:r>
            <w:r w:rsidR="00443F8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443F8C">
              <w:rPr>
                <w:rFonts w:ascii="Arial" w:hAnsi="Arial" w:cs="Arial"/>
                <w:sz w:val="15"/>
                <w:szCs w:val="15"/>
              </w:rPr>
              <w:t xml:space="preserve"> </w:t>
            </w:r>
            <w:r>
              <w:rPr>
                <w:rFonts w:ascii="Arial" w:hAnsi="Arial" w:cs="Arial"/>
                <w:sz w:val="15"/>
                <w:szCs w:val="15"/>
              </w:rPr>
              <w:t xml:space="preserve">+ </w:t>
            </w:r>
            <w:r>
              <w:rPr>
                <w:rFonts w:ascii="Arial" w:hAnsi="Arial" w:cs="Arial" w:hint="eastAsia"/>
                <w:sz w:val="15"/>
                <w:szCs w:val="15"/>
              </w:rPr>
              <w:t>5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</w:p>
        </w:tc>
      </w:tr>
    </w:tbl>
    <w:p w:rsidR="002172F6" w:rsidRPr="004D445C" w:rsidRDefault="004D445C">
      <w:pPr>
        <w:snapToGrid w:val="0"/>
        <w:spacing w:line="0" w:lineRule="atLeast"/>
        <w:ind w:firstLineChars="100" w:firstLine="15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Защита от перегрузки</w:t>
      </w:r>
      <w:r w:rsidR="008F6F86">
        <w:rPr>
          <w:rFonts w:ascii="Arial" w:hAnsi="Arial" w:cs="Arial" w:hint="eastAsia"/>
          <w:sz w:val="15"/>
          <w:szCs w:val="15"/>
        </w:rPr>
        <w:t xml:space="preserve">: </w:t>
      </w:r>
      <w:bookmarkStart w:id="33" w:name="OLE_LINK118"/>
      <w:bookmarkStart w:id="34" w:name="OLE_LINK117"/>
      <w:bookmarkStart w:id="35" w:name="OLE_LINK120"/>
      <w:bookmarkStart w:id="36" w:name="OLE_LINK119"/>
      <w:r w:rsidR="008F6F86">
        <w:rPr>
          <w:rFonts w:ascii="Arial" w:hAnsi="Arial" w:cs="Arial" w:hint="eastAsia"/>
          <w:sz w:val="15"/>
          <w:szCs w:val="15"/>
        </w:rPr>
        <w:t xml:space="preserve">250V DC </w:t>
      </w:r>
      <w:r>
        <w:rPr>
          <w:rFonts w:ascii="Arial" w:hAnsi="Arial" w:cs="Arial"/>
          <w:sz w:val="15"/>
          <w:szCs w:val="15"/>
          <w:lang w:val="ru-RU"/>
        </w:rPr>
        <w:t>и</w:t>
      </w:r>
      <w:r w:rsidR="008F6F86">
        <w:rPr>
          <w:rFonts w:ascii="Arial" w:hAnsi="Arial" w:cs="Arial" w:hint="eastAsia"/>
          <w:sz w:val="15"/>
          <w:szCs w:val="15"/>
        </w:rPr>
        <w:t xml:space="preserve"> AC </w:t>
      </w:r>
      <w:bookmarkEnd w:id="33"/>
      <w:bookmarkEnd w:id="34"/>
      <w:bookmarkEnd w:id="35"/>
      <w:bookmarkEnd w:id="36"/>
      <w:r>
        <w:rPr>
          <w:rFonts w:ascii="Arial" w:hAnsi="Arial" w:cs="Arial"/>
          <w:sz w:val="15"/>
          <w:szCs w:val="15"/>
          <w:lang w:val="ru-RU"/>
        </w:rPr>
        <w:t>(</w:t>
      </w:r>
      <w:proofErr w:type="gramStart"/>
      <w:r>
        <w:rPr>
          <w:rFonts w:ascii="Arial" w:hAnsi="Arial" w:cs="Arial"/>
          <w:sz w:val="15"/>
          <w:szCs w:val="15"/>
          <w:lang w:val="ru-RU"/>
        </w:rPr>
        <w:t>пиковое</w:t>
      </w:r>
      <w:proofErr w:type="gramEnd"/>
      <w:r>
        <w:rPr>
          <w:rFonts w:ascii="Arial" w:hAnsi="Arial" w:cs="Arial"/>
          <w:sz w:val="15"/>
          <w:szCs w:val="15"/>
          <w:lang w:val="ru-RU"/>
        </w:rPr>
        <w:t>)</w:t>
      </w:r>
    </w:p>
    <w:p w:rsidR="002172F6" w:rsidRPr="004D445C" w:rsidRDefault="004D445C">
      <w:pPr>
        <w:snapToGrid w:val="0"/>
        <w:spacing w:line="0" w:lineRule="atLeas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ПРИМЕЧАНИЕ</w:t>
      </w:r>
      <w:r w:rsidR="008F6F86">
        <w:rPr>
          <w:rFonts w:ascii="Arial" w:hAnsi="Arial" w:cs="Arial" w:hint="eastAsia"/>
          <w:sz w:val="15"/>
          <w:szCs w:val="15"/>
        </w:rPr>
        <w:t xml:space="preserve">: </w:t>
      </w:r>
      <w:bookmarkStart w:id="37" w:name="OLE_LINK10"/>
      <w:bookmarkStart w:id="38" w:name="OLE_LINK11"/>
      <w:bookmarkStart w:id="39" w:name="OLE_LINK12"/>
      <w:bookmarkStart w:id="40" w:name="OLE_LINK13"/>
      <w:bookmarkStart w:id="41" w:name="OLE_LINK14"/>
      <w:bookmarkStart w:id="42" w:name="OLE_LINK15"/>
      <w:bookmarkStart w:id="43" w:name="OLE_LINK16"/>
      <w:bookmarkStart w:id="44" w:name="OLE_LINK17"/>
      <w:bookmarkStart w:id="45" w:name="OLE_LINK18"/>
      <w:r>
        <w:rPr>
          <w:rFonts w:ascii="Arial" w:hAnsi="Arial" w:cs="Arial"/>
          <w:sz w:val="15"/>
          <w:szCs w:val="15"/>
          <w:lang w:val="ru-RU"/>
        </w:rPr>
        <w:t>В диапазоне</w:t>
      </w:r>
      <w:r w:rsidR="008F6F86">
        <w:rPr>
          <w:rFonts w:ascii="Arial" w:hAnsi="Arial" w:cs="Arial" w:hint="eastAsia"/>
          <w:sz w:val="15"/>
          <w:szCs w:val="15"/>
        </w:rPr>
        <w:t xml:space="preserve"> 200</w:t>
      </w:r>
      <w:r w:rsidR="008F6F86">
        <w:rPr>
          <w:rFonts w:ascii="Arial" w:hAnsi="Arial" w:cs="Arial" w:hint="eastAsia"/>
          <w:sz w:val="15"/>
          <w:szCs w:val="15"/>
        </w:rPr>
        <w:t>Ω</w:t>
      </w:r>
      <w:r w:rsidR="008F6F86">
        <w:rPr>
          <w:rFonts w:ascii="Arial" w:hAnsi="Arial" w:cs="Arial" w:hint="eastAsia"/>
          <w:sz w:val="15"/>
          <w:szCs w:val="15"/>
        </w:rPr>
        <w:t xml:space="preserve"> 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>
        <w:rPr>
          <w:rFonts w:ascii="Arial" w:hAnsi="Arial" w:cs="Arial"/>
          <w:sz w:val="15"/>
          <w:szCs w:val="15"/>
          <w:lang w:val="ru-RU"/>
        </w:rPr>
        <w:t>необходимо вычесть из показаний значение сопротивления на короткозамкнутых щупах.</w:t>
      </w:r>
    </w:p>
    <w:p w:rsidR="002172F6" w:rsidRPr="004D445C" w:rsidRDefault="004D445C" w:rsidP="004D445C">
      <w:pPr>
        <w:snapToGrid w:val="0"/>
        <w:spacing w:line="0" w:lineRule="atLeast"/>
        <w:rPr>
          <w:rFonts w:ascii="Microsoft YaHei" w:eastAsia="Microsoft YaHei" w:hAnsi="Microsoft YaHei" w:cs="Microsoft YaHei"/>
          <w:kern w:val="0"/>
          <w:sz w:val="18"/>
          <w:szCs w:val="18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ВНИМАНИЕ!</w:t>
      </w:r>
      <w:r w:rsidR="008F6F86">
        <w:rPr>
          <w:rFonts w:ascii="Arial" w:hAnsi="Arial" w:cs="Arial" w:hint="eastAsia"/>
          <w:sz w:val="15"/>
          <w:szCs w:val="15"/>
        </w:rPr>
        <w:t xml:space="preserve"> </w:t>
      </w:r>
      <w:r>
        <w:rPr>
          <w:rFonts w:ascii="Arial" w:hAnsi="Arial" w:cs="Arial"/>
          <w:sz w:val="15"/>
          <w:szCs w:val="15"/>
          <w:lang w:val="ru-RU"/>
        </w:rPr>
        <w:t>НЕ ПОДАВАЙТЕ на вход напряжение в режиме измерения сопротивления!</w:t>
      </w:r>
    </w:p>
    <w:p w:rsidR="002172F6" w:rsidRDefault="002172F6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</w:p>
    <w:p w:rsidR="002172F6" w:rsidRPr="004D445C" w:rsidRDefault="008F6F86">
      <w:pPr>
        <w:spacing w:line="0" w:lineRule="atLeast"/>
        <w:rPr>
          <w:rFonts w:ascii="Arial" w:hAnsi="Arial" w:cs="Arial"/>
          <w:b/>
          <w:bCs/>
          <w:sz w:val="15"/>
          <w:szCs w:val="15"/>
          <w:lang w:val="ru-RU"/>
        </w:rPr>
      </w:pPr>
      <w:r>
        <w:rPr>
          <w:rFonts w:ascii="Arial" w:hAnsi="Arial" w:cs="Arial" w:hint="eastAsia"/>
          <w:b/>
          <w:bCs/>
          <w:sz w:val="15"/>
          <w:szCs w:val="15"/>
        </w:rPr>
        <w:t>5</w:t>
      </w:r>
      <w:r>
        <w:rPr>
          <w:rFonts w:ascii="Arial" w:hAnsi="Arial" w:cs="Arial"/>
          <w:b/>
          <w:bCs/>
          <w:sz w:val="15"/>
          <w:szCs w:val="15"/>
        </w:rPr>
        <w:t>-</w:t>
      </w:r>
      <w:r>
        <w:rPr>
          <w:rFonts w:ascii="Arial" w:hAnsi="Arial" w:cs="Arial" w:hint="eastAsia"/>
          <w:b/>
          <w:bCs/>
          <w:sz w:val="15"/>
          <w:szCs w:val="15"/>
        </w:rPr>
        <w:t xml:space="preserve"> 6</w:t>
      </w:r>
      <w:r>
        <w:rPr>
          <w:rFonts w:ascii="Arial" w:hAnsi="Arial" w:cs="Arial"/>
          <w:b/>
          <w:bCs/>
          <w:sz w:val="15"/>
          <w:szCs w:val="15"/>
        </w:rPr>
        <w:t xml:space="preserve">. </w:t>
      </w:r>
      <w:r w:rsidR="004D445C">
        <w:rPr>
          <w:rFonts w:ascii="Arial" w:hAnsi="Arial" w:cs="Arial"/>
          <w:b/>
          <w:bCs/>
          <w:sz w:val="15"/>
          <w:szCs w:val="15"/>
          <w:lang w:val="ru-RU"/>
        </w:rPr>
        <w:t>Емкость</w:t>
      </w:r>
      <w:r w:rsidR="004D445C">
        <w:rPr>
          <w:rFonts w:ascii="Arial" w:hAnsi="Arial" w:cs="Arial" w:hint="eastAsia"/>
          <w:b/>
          <w:bCs/>
          <w:sz w:val="15"/>
          <w:szCs w:val="15"/>
        </w:rPr>
        <w:t xml:space="preserve"> </w:t>
      </w:r>
      <w:r w:rsidR="004D445C">
        <w:rPr>
          <w:rFonts w:ascii="Arial" w:eastAsia="Arial" w:hAnsi="Arial"/>
          <w:b/>
          <w:sz w:val="15"/>
          <w:lang w:val="ru-RU"/>
        </w:rPr>
        <w:t>(авто выбор диапазона)</w:t>
      </w:r>
    </w:p>
    <w:tbl>
      <w:tblPr>
        <w:tblW w:w="4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14"/>
        <w:gridCol w:w="925"/>
        <w:gridCol w:w="1950"/>
      </w:tblGrid>
      <w:tr w:rsidR="002172F6">
        <w:trPr>
          <w:jc w:val="center"/>
        </w:trPr>
        <w:tc>
          <w:tcPr>
            <w:tcW w:w="2014" w:type="dxa"/>
            <w:vAlign w:val="center"/>
          </w:tcPr>
          <w:p w:rsidR="002172F6" w:rsidRPr="004D445C" w:rsidRDefault="004D445C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Диапазон</w:t>
            </w:r>
          </w:p>
        </w:tc>
        <w:tc>
          <w:tcPr>
            <w:tcW w:w="925" w:type="dxa"/>
            <w:vAlign w:val="center"/>
          </w:tcPr>
          <w:p w:rsidR="002172F6" w:rsidRPr="004D445C" w:rsidRDefault="004D445C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Шаг</w:t>
            </w:r>
          </w:p>
        </w:tc>
        <w:tc>
          <w:tcPr>
            <w:tcW w:w="1950" w:type="dxa"/>
            <w:vAlign w:val="center"/>
          </w:tcPr>
          <w:p w:rsidR="002172F6" w:rsidRPr="004D445C" w:rsidRDefault="004D445C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Погрешность</w:t>
            </w:r>
          </w:p>
        </w:tc>
      </w:tr>
      <w:tr w:rsidR="002172F6">
        <w:trPr>
          <w:cantSplit/>
          <w:jc w:val="center"/>
        </w:trPr>
        <w:tc>
          <w:tcPr>
            <w:tcW w:w="2014" w:type="dxa"/>
            <w:vAlign w:val="center"/>
          </w:tcPr>
          <w:p w:rsidR="002172F6" w:rsidRDefault="008F6F86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 xml:space="preserve">20nF </w:t>
            </w:r>
            <w:r>
              <w:rPr>
                <w:rFonts w:ascii="Arial" w:hAnsi="Arial" w:cs="Arial"/>
                <w:sz w:val="15"/>
                <w:szCs w:val="15"/>
              </w:rPr>
              <w:t>–</w:t>
            </w:r>
            <w:r>
              <w:rPr>
                <w:rFonts w:ascii="Arial" w:hAnsi="Arial" w:cs="Arial" w:hint="eastAsia"/>
                <w:sz w:val="15"/>
                <w:szCs w:val="15"/>
              </w:rPr>
              <w:t xml:space="preserve"> 20mF</w:t>
            </w:r>
          </w:p>
        </w:tc>
        <w:tc>
          <w:tcPr>
            <w:tcW w:w="925" w:type="dxa"/>
            <w:vAlign w:val="center"/>
          </w:tcPr>
          <w:p w:rsidR="002172F6" w:rsidRPr="004D445C" w:rsidRDefault="004D445C" w:rsidP="004D445C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eastAsia="Arial" w:hAnsi="Arial"/>
                <w:sz w:val="15"/>
                <w:lang w:val="ru-RU"/>
              </w:rPr>
              <w:t>1/</w:t>
            </w:r>
            <w:r w:rsidR="008F6F86">
              <w:rPr>
                <w:rFonts w:ascii="Arial" w:eastAsia="Arial" w:hAnsi="Arial"/>
                <w:sz w:val="15"/>
              </w:rPr>
              <w:t>1000</w:t>
            </w:r>
          </w:p>
        </w:tc>
        <w:tc>
          <w:tcPr>
            <w:tcW w:w="1950" w:type="dxa"/>
            <w:vAlign w:val="center"/>
          </w:tcPr>
          <w:p w:rsidR="002172F6" w:rsidRDefault="008F6F86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gramStart"/>
            <w:r>
              <w:rPr>
                <w:rFonts w:ascii="Arial" w:hAnsi="Arial" w:cs="Arial"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 w:hint="eastAsia"/>
                <w:bCs/>
                <w:sz w:val="15"/>
                <w:szCs w:val="15"/>
              </w:rPr>
              <w:t>(</w:t>
            </w:r>
            <w:proofErr w:type="gramEnd"/>
            <w:r>
              <w:rPr>
                <w:rFonts w:ascii="Arial" w:hAnsi="Arial" w:cs="Arial" w:hint="eastAsia"/>
                <w:sz w:val="15"/>
                <w:szCs w:val="15"/>
              </w:rPr>
              <w:t>8</w:t>
            </w:r>
            <w:r>
              <w:rPr>
                <w:rFonts w:ascii="Arial" w:hAnsi="Arial" w:cs="Arial"/>
                <w:sz w:val="15"/>
                <w:szCs w:val="15"/>
              </w:rPr>
              <w:t xml:space="preserve">% </w:t>
            </w:r>
            <w:r w:rsidR="004D445C">
              <w:rPr>
                <w:rFonts w:ascii="Arial" w:hAnsi="Arial" w:cs="Arial"/>
                <w:sz w:val="15"/>
                <w:szCs w:val="15"/>
                <w:lang w:val="ru-RU"/>
              </w:rPr>
              <w:t>показ.</w:t>
            </w:r>
            <w:r w:rsidR="004D445C">
              <w:rPr>
                <w:rFonts w:ascii="Arial" w:hAnsi="Arial" w:cs="Arial"/>
                <w:sz w:val="15"/>
                <w:szCs w:val="15"/>
              </w:rPr>
              <w:t xml:space="preserve"> + 5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</w:p>
          <w:p w:rsidR="002172F6" w:rsidRDefault="002172F6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</w:p>
        </w:tc>
      </w:tr>
    </w:tbl>
    <w:p w:rsidR="004D445C" w:rsidRPr="004D445C" w:rsidRDefault="004D445C" w:rsidP="004D445C">
      <w:pPr>
        <w:snapToGrid w:val="0"/>
        <w:spacing w:line="0" w:lineRule="atLeast"/>
        <w:ind w:firstLineChars="100" w:firstLine="15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Защита от перегрузки</w:t>
      </w:r>
      <w:r>
        <w:rPr>
          <w:rFonts w:ascii="Arial" w:hAnsi="Arial" w:cs="Arial" w:hint="eastAsia"/>
          <w:sz w:val="15"/>
          <w:szCs w:val="15"/>
        </w:rPr>
        <w:t xml:space="preserve">: 250V DC </w:t>
      </w:r>
      <w:r>
        <w:rPr>
          <w:rFonts w:ascii="Arial" w:hAnsi="Arial" w:cs="Arial"/>
          <w:sz w:val="15"/>
          <w:szCs w:val="15"/>
          <w:lang w:val="ru-RU"/>
        </w:rPr>
        <w:t>и</w:t>
      </w:r>
      <w:r>
        <w:rPr>
          <w:rFonts w:ascii="Arial" w:hAnsi="Arial" w:cs="Arial" w:hint="eastAsia"/>
          <w:sz w:val="15"/>
          <w:szCs w:val="15"/>
        </w:rPr>
        <w:t xml:space="preserve"> AC </w:t>
      </w:r>
      <w:r>
        <w:rPr>
          <w:rFonts w:ascii="Arial" w:hAnsi="Arial" w:cs="Arial"/>
          <w:sz w:val="15"/>
          <w:szCs w:val="15"/>
          <w:lang w:val="ru-RU"/>
        </w:rPr>
        <w:t>(</w:t>
      </w:r>
      <w:proofErr w:type="gramStart"/>
      <w:r>
        <w:rPr>
          <w:rFonts w:ascii="Arial" w:hAnsi="Arial" w:cs="Arial"/>
          <w:sz w:val="15"/>
          <w:szCs w:val="15"/>
          <w:lang w:val="ru-RU"/>
        </w:rPr>
        <w:t>пиковое</w:t>
      </w:r>
      <w:proofErr w:type="gramEnd"/>
      <w:r>
        <w:rPr>
          <w:rFonts w:ascii="Arial" w:hAnsi="Arial" w:cs="Arial"/>
          <w:sz w:val="15"/>
          <w:szCs w:val="15"/>
          <w:lang w:val="ru-RU"/>
        </w:rPr>
        <w:t>)</w:t>
      </w:r>
    </w:p>
    <w:p w:rsidR="002172F6" w:rsidRDefault="002172F6">
      <w:pPr>
        <w:snapToGrid w:val="0"/>
        <w:spacing w:line="0" w:lineRule="atLeast"/>
        <w:rPr>
          <w:rFonts w:ascii="Arial" w:hAnsi="Arial"/>
          <w:b/>
          <w:bCs/>
          <w:sz w:val="15"/>
          <w:szCs w:val="15"/>
        </w:rPr>
      </w:pPr>
    </w:p>
    <w:p w:rsidR="002172F6" w:rsidRPr="004D445C" w:rsidRDefault="008F6F86">
      <w:pPr>
        <w:snapToGrid w:val="0"/>
        <w:spacing w:line="0" w:lineRule="atLeast"/>
        <w:rPr>
          <w:rFonts w:ascii="Arial" w:eastAsia="Arial" w:hAnsi="Arial"/>
          <w:sz w:val="15"/>
          <w:szCs w:val="15"/>
          <w:lang w:val="ru-RU"/>
        </w:rPr>
      </w:pPr>
      <w:r>
        <w:rPr>
          <w:rFonts w:ascii="Arial" w:hAnsi="Arial" w:hint="eastAsia"/>
          <w:b/>
          <w:bCs/>
          <w:sz w:val="15"/>
          <w:szCs w:val="15"/>
        </w:rPr>
        <w:t>5-7.</w:t>
      </w:r>
      <w:r w:rsidR="004D445C">
        <w:rPr>
          <w:rFonts w:ascii="Arial" w:hAnsi="Arial" w:cs="Arial"/>
          <w:b/>
          <w:bCs/>
          <w:sz w:val="15"/>
          <w:szCs w:val="15"/>
          <w:lang w:val="ru-RU"/>
        </w:rPr>
        <w:t xml:space="preserve"> Температура</w:t>
      </w:r>
    </w:p>
    <w:tbl>
      <w:tblPr>
        <w:tblW w:w="50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3"/>
        <w:gridCol w:w="720"/>
        <w:gridCol w:w="168"/>
        <w:gridCol w:w="3205"/>
      </w:tblGrid>
      <w:tr w:rsidR="002172F6" w:rsidTr="004D445C">
        <w:trPr>
          <w:trHeight w:val="230"/>
        </w:trPr>
        <w:tc>
          <w:tcPr>
            <w:tcW w:w="100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72F6" w:rsidRPr="004D445C" w:rsidRDefault="004D445C" w:rsidP="004D445C">
            <w:pPr>
              <w:snapToGrid w:val="0"/>
              <w:spacing w:line="0" w:lineRule="atLeast"/>
              <w:ind w:left="220"/>
              <w:rPr>
                <w:rFonts w:ascii="Arial" w:eastAsia="Arial" w:hAnsi="Arial"/>
                <w:sz w:val="15"/>
                <w:lang w:val="ru-RU"/>
              </w:rPr>
            </w:pPr>
            <w:r>
              <w:rPr>
                <w:rFonts w:ascii="Arial" w:eastAsia="Arial" w:hAnsi="Arial"/>
                <w:sz w:val="15"/>
                <w:lang w:val="ru-RU"/>
              </w:rPr>
              <w:t>Диапазон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72F6" w:rsidRPr="004D445C" w:rsidRDefault="004D445C">
            <w:pPr>
              <w:snapToGrid w:val="0"/>
              <w:spacing w:line="0" w:lineRule="atLeast"/>
              <w:ind w:left="100"/>
              <w:jc w:val="center"/>
              <w:rPr>
                <w:rFonts w:ascii="Arial" w:eastAsia="Arial" w:hAnsi="Arial"/>
                <w:sz w:val="15"/>
                <w:lang w:val="ru-RU"/>
              </w:rPr>
            </w:pPr>
            <w:r>
              <w:rPr>
                <w:rFonts w:ascii="Arial" w:eastAsia="Arial" w:hAnsi="Arial"/>
                <w:sz w:val="15"/>
                <w:lang w:val="ru-RU"/>
              </w:rPr>
              <w:t>Шаг</w:t>
            </w:r>
          </w:p>
        </w:tc>
        <w:tc>
          <w:tcPr>
            <w:tcW w:w="168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Times New Roman" w:eastAsia="Times New Roman" w:hAnsi="Times New Roman"/>
                <w:sz w:val="15"/>
              </w:rPr>
            </w:pPr>
          </w:p>
        </w:tc>
        <w:tc>
          <w:tcPr>
            <w:tcW w:w="320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72F6" w:rsidRPr="004D445C" w:rsidRDefault="004D445C" w:rsidP="004D445C">
            <w:pPr>
              <w:snapToGrid w:val="0"/>
              <w:spacing w:line="0" w:lineRule="atLeast"/>
              <w:jc w:val="center"/>
              <w:rPr>
                <w:rFonts w:ascii="Arial" w:eastAsia="Arial" w:hAnsi="Arial"/>
                <w:sz w:val="15"/>
                <w:lang w:val="ru-RU"/>
              </w:rPr>
            </w:pPr>
            <w:r>
              <w:rPr>
                <w:rFonts w:ascii="Arial" w:eastAsia="Arial" w:hAnsi="Arial"/>
                <w:sz w:val="15"/>
                <w:lang w:val="ru-RU"/>
              </w:rPr>
              <w:t>Погрешность</w:t>
            </w:r>
          </w:p>
        </w:tc>
      </w:tr>
      <w:tr w:rsidR="002172F6" w:rsidTr="004D445C">
        <w:trPr>
          <w:trHeight w:val="230"/>
        </w:trPr>
        <w:tc>
          <w:tcPr>
            <w:tcW w:w="100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-40 ~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eastAsia="Arial" w:hAnsi="Arial"/>
                <w:w w:val="95"/>
                <w:sz w:val="15"/>
              </w:rPr>
            </w:pPr>
            <w:r>
              <w:rPr>
                <w:rFonts w:ascii="Arial" w:eastAsia="Arial" w:hAnsi="Arial"/>
                <w:w w:val="95"/>
                <w:sz w:val="15"/>
              </w:rPr>
              <w:t>1°C</w:t>
            </w:r>
          </w:p>
        </w:tc>
        <w:tc>
          <w:tcPr>
            <w:tcW w:w="337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:rsidR="002172F6" w:rsidRDefault="008F6F86">
            <w:pPr>
              <w:snapToGrid w:val="0"/>
              <w:spacing w:line="0" w:lineRule="atLeast"/>
              <w:ind w:right="220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±(</w:t>
            </w:r>
            <w:r>
              <w:rPr>
                <w:rFonts w:ascii="Arial" w:hAnsi="Arial" w:hint="eastAsia"/>
                <w:w w:val="99"/>
                <w:sz w:val="15"/>
              </w:rPr>
              <w:t>3</w:t>
            </w:r>
            <w:r>
              <w:rPr>
                <w:rFonts w:ascii="Arial" w:eastAsia="Arial" w:hAnsi="Arial"/>
                <w:w w:val="99"/>
                <w:sz w:val="15"/>
              </w:rPr>
              <w:t>% + 4)</w:t>
            </w:r>
          </w:p>
        </w:tc>
      </w:tr>
      <w:tr w:rsidR="002172F6" w:rsidTr="004D445C">
        <w:trPr>
          <w:trHeight w:val="172"/>
        </w:trPr>
        <w:tc>
          <w:tcPr>
            <w:tcW w:w="1003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eastAsia="Arial" w:hAnsi="Arial"/>
                <w:w w:val="99"/>
                <w:sz w:val="15"/>
              </w:rPr>
            </w:pPr>
            <w:r>
              <w:rPr>
                <w:rFonts w:ascii="Arial" w:eastAsia="Arial" w:hAnsi="Arial"/>
                <w:w w:val="99"/>
                <w:sz w:val="15"/>
              </w:rPr>
              <w:t>1</w:t>
            </w:r>
            <w:r>
              <w:rPr>
                <w:rFonts w:ascii="Arial" w:hAnsi="Arial" w:hint="eastAsia"/>
                <w:w w:val="99"/>
                <w:sz w:val="15"/>
              </w:rPr>
              <w:t>00</w:t>
            </w:r>
            <w:r>
              <w:rPr>
                <w:rFonts w:ascii="Arial" w:eastAsia="Arial" w:hAnsi="Arial"/>
                <w:w w:val="99"/>
                <w:sz w:val="15"/>
              </w:rPr>
              <w:t>0°C</w:t>
            </w: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Times New Roman" w:eastAsia="Times New Roman" w:hAnsi="Times New Roman"/>
                <w:sz w:val="7"/>
              </w:rPr>
            </w:pPr>
          </w:p>
        </w:tc>
        <w:tc>
          <w:tcPr>
            <w:tcW w:w="3373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2172F6" w:rsidRDefault="002172F6">
            <w:pPr>
              <w:snapToGrid w:val="0"/>
              <w:spacing w:line="0" w:lineRule="atLeast"/>
              <w:ind w:right="220"/>
              <w:jc w:val="center"/>
              <w:rPr>
                <w:rFonts w:ascii="Arial" w:eastAsia="Arial" w:hAnsi="Arial"/>
                <w:w w:val="99"/>
                <w:sz w:val="15"/>
              </w:rPr>
            </w:pPr>
          </w:p>
        </w:tc>
      </w:tr>
      <w:tr w:rsidR="002172F6" w:rsidTr="004D445C">
        <w:trPr>
          <w:trHeight w:val="114"/>
        </w:trPr>
        <w:tc>
          <w:tcPr>
            <w:tcW w:w="100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Times New Roman" w:eastAsia="Times New Roman" w:hAnsi="Times New Roman"/>
                <w:sz w:val="8"/>
              </w:rPr>
            </w:pPr>
          </w:p>
        </w:tc>
        <w:tc>
          <w:tcPr>
            <w:tcW w:w="3373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Times New Roman" w:eastAsia="Times New Roman" w:hAnsi="Times New Roman"/>
                <w:sz w:val="8"/>
              </w:rPr>
            </w:pPr>
          </w:p>
        </w:tc>
      </w:tr>
      <w:tr w:rsidR="002172F6" w:rsidTr="004D445C">
        <w:trPr>
          <w:trHeight w:val="330"/>
        </w:trPr>
        <w:tc>
          <w:tcPr>
            <w:tcW w:w="1003" w:type="dxa"/>
            <w:tcBorders>
              <w:left w:val="single" w:sz="8" w:space="0" w:color="auto"/>
              <w:right w:val="single" w:sz="8" w:space="0" w:color="auto"/>
            </w:tcBorders>
            <w:vAlign w:val="center"/>
          </w:tcPr>
          <w:p w:rsidR="002172F6" w:rsidRDefault="008F6F86">
            <w:pPr>
              <w:snapToGrid w:val="0"/>
              <w:spacing w:line="162" w:lineRule="exact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eastAsia="Arial" w:hAnsi="Arial"/>
                <w:w w:val="98"/>
                <w:sz w:val="15"/>
              </w:rPr>
              <w:t>-40 ~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eastAsia="Arial" w:hAnsi="Arial"/>
                <w:sz w:val="15"/>
              </w:rPr>
            </w:pPr>
            <w:r>
              <w:rPr>
                <w:rFonts w:ascii="Arial" w:eastAsia="Arial" w:hAnsi="Arial"/>
                <w:sz w:val="15"/>
              </w:rPr>
              <w:t>1°F</w:t>
            </w:r>
          </w:p>
        </w:tc>
        <w:tc>
          <w:tcPr>
            <w:tcW w:w="3373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2172F6" w:rsidRDefault="002172F6">
            <w:pPr>
              <w:snapToGrid w:val="0"/>
              <w:spacing w:line="162" w:lineRule="exact"/>
              <w:ind w:right="220"/>
              <w:jc w:val="center"/>
              <w:rPr>
                <w:rFonts w:ascii="Arial" w:eastAsia="Arial" w:hAnsi="Arial"/>
                <w:w w:val="99"/>
                <w:sz w:val="15"/>
              </w:rPr>
            </w:pPr>
          </w:p>
        </w:tc>
      </w:tr>
      <w:tr w:rsidR="002172F6" w:rsidTr="004D445C">
        <w:trPr>
          <w:trHeight w:val="274"/>
        </w:trPr>
        <w:tc>
          <w:tcPr>
            <w:tcW w:w="100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eastAsia="Arial" w:hAnsi="Arial"/>
                <w:w w:val="98"/>
                <w:sz w:val="15"/>
              </w:rPr>
            </w:pPr>
            <w:r>
              <w:rPr>
                <w:rFonts w:ascii="Arial" w:hAnsi="Arial" w:hint="eastAsia"/>
                <w:w w:val="98"/>
                <w:sz w:val="15"/>
              </w:rPr>
              <w:t>1832</w:t>
            </w:r>
            <w:r>
              <w:rPr>
                <w:rFonts w:ascii="Arial" w:eastAsia="Arial" w:hAnsi="Arial"/>
                <w:w w:val="98"/>
                <w:sz w:val="15"/>
              </w:rPr>
              <w:t>°F</w:t>
            </w:r>
          </w:p>
        </w:tc>
        <w:tc>
          <w:tcPr>
            <w:tcW w:w="720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2172F6" w:rsidRDefault="002172F6">
            <w:pPr>
              <w:snapToGrid w:val="0"/>
              <w:spacing w:line="0" w:lineRule="atLeast"/>
              <w:jc w:val="center"/>
              <w:rPr>
                <w:rFonts w:ascii="Times New Roman" w:eastAsia="Times New Roman" w:hAnsi="Times New Roman"/>
                <w:sz w:val="9"/>
              </w:rPr>
            </w:pPr>
          </w:p>
        </w:tc>
        <w:tc>
          <w:tcPr>
            <w:tcW w:w="3373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2172F6" w:rsidRDefault="002172F6">
            <w:pPr>
              <w:snapToGrid w:val="0"/>
              <w:spacing w:line="0" w:lineRule="atLeast"/>
              <w:ind w:left="180" w:firstLineChars="400" w:firstLine="600"/>
              <w:jc w:val="center"/>
              <w:rPr>
                <w:rFonts w:ascii="Arial" w:eastAsia="Arial" w:hAnsi="Arial"/>
                <w:sz w:val="15"/>
              </w:rPr>
            </w:pPr>
          </w:p>
        </w:tc>
      </w:tr>
    </w:tbl>
    <w:p w:rsidR="00EE6BDB" w:rsidRPr="004D445C" w:rsidRDefault="00EE6BDB" w:rsidP="00EE6BDB">
      <w:pPr>
        <w:snapToGrid w:val="0"/>
        <w:spacing w:line="0" w:lineRule="atLeast"/>
        <w:ind w:firstLineChars="100" w:firstLine="15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Защита от перегрузки</w:t>
      </w:r>
      <w:r>
        <w:rPr>
          <w:rFonts w:ascii="Arial" w:hAnsi="Arial" w:cs="Arial" w:hint="eastAsia"/>
          <w:sz w:val="15"/>
          <w:szCs w:val="15"/>
        </w:rPr>
        <w:t xml:space="preserve">: 250V DC </w:t>
      </w:r>
      <w:r>
        <w:rPr>
          <w:rFonts w:ascii="Arial" w:hAnsi="Arial" w:cs="Arial"/>
          <w:sz w:val="15"/>
          <w:szCs w:val="15"/>
          <w:lang w:val="ru-RU"/>
        </w:rPr>
        <w:t>и</w:t>
      </w:r>
      <w:r>
        <w:rPr>
          <w:rFonts w:ascii="Arial" w:hAnsi="Arial" w:cs="Arial" w:hint="eastAsia"/>
          <w:sz w:val="15"/>
          <w:szCs w:val="15"/>
        </w:rPr>
        <w:t xml:space="preserve"> AC </w:t>
      </w:r>
      <w:r>
        <w:rPr>
          <w:rFonts w:ascii="Arial" w:hAnsi="Arial" w:cs="Arial"/>
          <w:sz w:val="15"/>
          <w:szCs w:val="15"/>
          <w:lang w:val="ru-RU"/>
        </w:rPr>
        <w:t>(</w:t>
      </w:r>
      <w:proofErr w:type="gramStart"/>
      <w:r>
        <w:rPr>
          <w:rFonts w:ascii="Arial" w:hAnsi="Arial" w:cs="Arial"/>
          <w:sz w:val="15"/>
          <w:szCs w:val="15"/>
          <w:lang w:val="ru-RU"/>
        </w:rPr>
        <w:t>пиковое</w:t>
      </w:r>
      <w:proofErr w:type="gramEnd"/>
      <w:r>
        <w:rPr>
          <w:rFonts w:ascii="Arial" w:hAnsi="Arial" w:cs="Arial"/>
          <w:sz w:val="15"/>
          <w:szCs w:val="15"/>
          <w:lang w:val="ru-RU"/>
        </w:rPr>
        <w:t>)</w:t>
      </w:r>
    </w:p>
    <w:p w:rsidR="002172F6" w:rsidRDefault="002172F6">
      <w:pPr>
        <w:snapToGrid w:val="0"/>
        <w:rPr>
          <w:rFonts w:ascii="Arial" w:hAnsi="Arial"/>
          <w:b/>
          <w:sz w:val="15"/>
        </w:rPr>
      </w:pPr>
    </w:p>
    <w:p w:rsidR="002172F6" w:rsidRPr="00EE6BDB" w:rsidRDefault="008F6F86">
      <w:pPr>
        <w:snapToGrid w:val="0"/>
        <w:rPr>
          <w:rFonts w:ascii="Arial" w:eastAsia="Arial" w:hAnsi="Arial"/>
          <w:b/>
          <w:sz w:val="15"/>
          <w:lang w:val="ru-RU"/>
        </w:rPr>
      </w:pPr>
      <w:r>
        <w:rPr>
          <w:rFonts w:ascii="Arial" w:eastAsia="Arial" w:hAnsi="Arial"/>
          <w:b/>
          <w:sz w:val="15"/>
        </w:rPr>
        <w:t>5-</w:t>
      </w:r>
      <w:r>
        <w:rPr>
          <w:rFonts w:ascii="Arial" w:hAnsi="Arial" w:hint="eastAsia"/>
          <w:b/>
          <w:sz w:val="15"/>
        </w:rPr>
        <w:t>8</w:t>
      </w:r>
      <w:r w:rsidR="00EE6BDB">
        <w:rPr>
          <w:rFonts w:ascii="Arial" w:eastAsia="Arial" w:hAnsi="Arial"/>
          <w:b/>
          <w:sz w:val="15"/>
        </w:rPr>
        <w:t>.</w:t>
      </w:r>
      <w:r w:rsidR="00EE6BDB">
        <w:rPr>
          <w:rFonts w:ascii="Arial" w:eastAsia="Arial" w:hAnsi="Arial"/>
          <w:b/>
          <w:sz w:val="15"/>
          <w:lang w:val="ru-RU"/>
        </w:rPr>
        <w:t>Проверка диодов и проводимости (</w:t>
      </w:r>
      <w:proofErr w:type="spellStart"/>
      <w:r w:rsidR="00EE6BDB">
        <w:rPr>
          <w:rFonts w:ascii="Arial" w:eastAsia="Arial" w:hAnsi="Arial"/>
          <w:b/>
          <w:sz w:val="15"/>
          <w:lang w:val="ru-RU"/>
        </w:rPr>
        <w:t>прозвон</w:t>
      </w:r>
      <w:proofErr w:type="spellEnd"/>
      <w:r w:rsidR="00EE6BDB">
        <w:rPr>
          <w:rFonts w:ascii="Arial" w:eastAsia="Arial" w:hAnsi="Arial"/>
          <w:b/>
          <w:sz w:val="15"/>
          <w:lang w:val="ru-RU"/>
        </w:rPr>
        <w:t>)</w:t>
      </w:r>
    </w:p>
    <w:tbl>
      <w:tblPr>
        <w:tblW w:w="502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1"/>
        <w:gridCol w:w="1775"/>
        <w:gridCol w:w="1443"/>
      </w:tblGrid>
      <w:tr w:rsidR="002172F6">
        <w:trPr>
          <w:jc w:val="center"/>
        </w:trPr>
        <w:tc>
          <w:tcPr>
            <w:tcW w:w="1811" w:type="dxa"/>
            <w:vAlign w:val="center"/>
          </w:tcPr>
          <w:p w:rsidR="002172F6" w:rsidRPr="00EE6BDB" w:rsidRDefault="00EE6BDB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Диапазон</w:t>
            </w:r>
          </w:p>
        </w:tc>
        <w:tc>
          <w:tcPr>
            <w:tcW w:w="1775" w:type="dxa"/>
            <w:vAlign w:val="center"/>
          </w:tcPr>
          <w:p w:rsidR="002172F6" w:rsidRPr="00EE6BDB" w:rsidRDefault="00D3326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Показания</w:t>
            </w:r>
          </w:p>
        </w:tc>
        <w:tc>
          <w:tcPr>
            <w:tcW w:w="1443" w:type="dxa"/>
            <w:vAlign w:val="center"/>
          </w:tcPr>
          <w:p w:rsidR="002172F6" w:rsidRPr="00EE6BDB" w:rsidRDefault="00EE6BDB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Примечания</w:t>
            </w:r>
          </w:p>
        </w:tc>
      </w:tr>
      <w:tr w:rsidR="002172F6">
        <w:trPr>
          <w:cantSplit/>
          <w:jc w:val="center"/>
        </w:trPr>
        <w:tc>
          <w:tcPr>
            <w:tcW w:w="1811" w:type="dxa"/>
            <w:vAlign w:val="center"/>
          </w:tcPr>
          <w:p w:rsidR="002172F6" w:rsidRDefault="007B5F28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pict>
                <v:shape id="_x0000_i1026" type="#_x0000_t75" style="width:13.8pt;height:7.85pt">
                  <v:imagedata r:id="rId28" o:title=""/>
                </v:shape>
              </w:pict>
            </w:r>
          </w:p>
        </w:tc>
        <w:tc>
          <w:tcPr>
            <w:tcW w:w="1775" w:type="dxa"/>
            <w:vAlign w:val="center"/>
          </w:tcPr>
          <w:p w:rsidR="002172F6" w:rsidRDefault="00D3326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Приблиз. значение напряжения прямого тока</w:t>
            </w:r>
          </w:p>
        </w:tc>
        <w:tc>
          <w:tcPr>
            <w:tcW w:w="1443" w:type="dxa"/>
            <w:vAlign w:val="center"/>
          </w:tcPr>
          <w:p w:rsidR="002172F6" w:rsidRDefault="00D33267" w:rsidP="00D3326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Напряжение разомкнутой цепи</w:t>
            </w:r>
            <w:r>
              <w:rPr>
                <w:rFonts w:ascii="Arial" w:hAnsi="Arial" w:cs="Arial"/>
                <w:sz w:val="15"/>
                <w:szCs w:val="15"/>
              </w:rPr>
              <w:t xml:space="preserve"> ~</w:t>
            </w:r>
            <w:r w:rsidR="008F6F86">
              <w:rPr>
                <w:rFonts w:ascii="Arial" w:hAnsi="Arial" w:cs="Arial"/>
                <w:sz w:val="15"/>
                <w:szCs w:val="15"/>
              </w:rPr>
              <w:t>1.5V</w:t>
            </w:r>
          </w:p>
        </w:tc>
      </w:tr>
      <w:tr w:rsidR="002172F6">
        <w:trPr>
          <w:cantSplit/>
          <w:jc w:val="center"/>
        </w:trPr>
        <w:tc>
          <w:tcPr>
            <w:tcW w:w="1811" w:type="dxa"/>
            <w:vAlign w:val="center"/>
          </w:tcPr>
          <w:p w:rsidR="002172F6" w:rsidRDefault="007B5F28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pict>
                <v:shape id="_x0000_i1027" type="#_x0000_t75" style="width:8.2pt;height:8.6pt">
                  <v:imagedata r:id="rId29" o:title=""/>
                </v:shape>
              </w:pict>
            </w:r>
          </w:p>
        </w:tc>
        <w:tc>
          <w:tcPr>
            <w:tcW w:w="1775" w:type="dxa"/>
            <w:vAlign w:val="center"/>
          </w:tcPr>
          <w:p w:rsidR="002172F6" w:rsidRDefault="00D3326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Звуковой сигнал при сопротивлении ниже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="008F6F86">
              <w:rPr>
                <w:rFonts w:ascii="Arial" w:hAnsi="Arial" w:cs="Arial"/>
                <w:sz w:val="15"/>
                <w:szCs w:val="15"/>
              </w:rPr>
              <w:t>30</w:t>
            </w:r>
            <w:r w:rsidR="008F6F86">
              <w:rPr>
                <w:rFonts w:ascii="Arial" w:hAnsi="Arial" w:cs="Arial"/>
                <w:bCs/>
                <w:sz w:val="15"/>
                <w:szCs w:val="15"/>
              </w:rPr>
              <w:t>Ω.</w:t>
            </w:r>
          </w:p>
        </w:tc>
        <w:tc>
          <w:tcPr>
            <w:tcW w:w="1443" w:type="dxa"/>
            <w:vAlign w:val="center"/>
          </w:tcPr>
          <w:p w:rsidR="002172F6" w:rsidRDefault="00D33267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Напряжение разомкнутой цепи: </w:t>
            </w:r>
            <w:r>
              <w:rPr>
                <w:rFonts w:ascii="Arial" w:hAnsi="Arial" w:cs="Arial"/>
                <w:sz w:val="15"/>
                <w:szCs w:val="15"/>
              </w:rPr>
              <w:t>~</w:t>
            </w:r>
            <w:r w:rsidR="008F6F86">
              <w:rPr>
                <w:rFonts w:ascii="Arial" w:hAnsi="Arial" w:cs="Arial"/>
                <w:sz w:val="15"/>
                <w:szCs w:val="15"/>
              </w:rPr>
              <w:t>0.5V</w:t>
            </w:r>
          </w:p>
        </w:tc>
      </w:tr>
    </w:tbl>
    <w:p w:rsidR="00D33267" w:rsidRPr="004D445C" w:rsidRDefault="00D33267" w:rsidP="00584902">
      <w:pPr>
        <w:snapToGrid w:val="0"/>
        <w:spacing w:line="0" w:lineRule="atLeas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Защита от перегрузки</w:t>
      </w:r>
      <w:r>
        <w:rPr>
          <w:rFonts w:ascii="Arial" w:hAnsi="Arial" w:cs="Arial" w:hint="eastAsia"/>
          <w:sz w:val="15"/>
          <w:szCs w:val="15"/>
        </w:rPr>
        <w:t xml:space="preserve">: 250V DC </w:t>
      </w:r>
      <w:r>
        <w:rPr>
          <w:rFonts w:ascii="Arial" w:hAnsi="Arial" w:cs="Arial"/>
          <w:sz w:val="15"/>
          <w:szCs w:val="15"/>
          <w:lang w:val="ru-RU"/>
        </w:rPr>
        <w:t>и</w:t>
      </w:r>
      <w:r>
        <w:rPr>
          <w:rFonts w:ascii="Arial" w:hAnsi="Arial" w:cs="Arial" w:hint="eastAsia"/>
          <w:sz w:val="15"/>
          <w:szCs w:val="15"/>
        </w:rPr>
        <w:t xml:space="preserve"> AC </w:t>
      </w:r>
      <w:r>
        <w:rPr>
          <w:rFonts w:ascii="Arial" w:hAnsi="Arial" w:cs="Arial"/>
          <w:sz w:val="15"/>
          <w:szCs w:val="15"/>
          <w:lang w:val="ru-RU"/>
        </w:rPr>
        <w:t>(</w:t>
      </w:r>
      <w:proofErr w:type="gramStart"/>
      <w:r>
        <w:rPr>
          <w:rFonts w:ascii="Arial" w:hAnsi="Arial" w:cs="Arial"/>
          <w:sz w:val="15"/>
          <w:szCs w:val="15"/>
          <w:lang w:val="ru-RU"/>
        </w:rPr>
        <w:t>пиковое</w:t>
      </w:r>
      <w:proofErr w:type="gramEnd"/>
      <w:r>
        <w:rPr>
          <w:rFonts w:ascii="Arial" w:hAnsi="Arial" w:cs="Arial"/>
          <w:sz w:val="15"/>
          <w:szCs w:val="15"/>
          <w:lang w:val="ru-RU"/>
        </w:rPr>
        <w:t>)</w:t>
      </w:r>
    </w:p>
    <w:p w:rsidR="002172F6" w:rsidRPr="002E261A" w:rsidRDefault="002E261A" w:rsidP="00584902">
      <w:pPr>
        <w:snapToGrid w:val="0"/>
        <w:rPr>
          <w:rFonts w:ascii="Arial" w:eastAsia="Arial" w:hAnsi="Arial"/>
          <w:sz w:val="15"/>
          <w:lang w:val="ru-RU"/>
        </w:rPr>
      </w:pPr>
      <w:proofErr w:type="spellStart"/>
      <w:r>
        <w:rPr>
          <w:rFonts w:ascii="Arial" w:eastAsia="Arial" w:hAnsi="Arial"/>
          <w:sz w:val="15"/>
          <w:lang w:val="ru-RU"/>
        </w:rPr>
        <w:t>Прозвон</w:t>
      </w:r>
      <w:proofErr w:type="spellEnd"/>
      <w:r>
        <w:rPr>
          <w:rFonts w:ascii="Arial" w:eastAsia="Arial" w:hAnsi="Arial"/>
          <w:sz w:val="15"/>
          <w:lang w:val="ru-RU"/>
        </w:rPr>
        <w:t xml:space="preserve">: При сопротивлении </w:t>
      </w:r>
      <w:r>
        <w:rPr>
          <w:rFonts w:ascii="Arial" w:eastAsia="Arial" w:hAnsi="Arial"/>
          <w:sz w:val="15"/>
        </w:rPr>
        <w:t xml:space="preserve">30Ω </w:t>
      </w:r>
      <w:r>
        <w:rPr>
          <w:rFonts w:ascii="Arial" w:eastAsia="Arial" w:hAnsi="Arial"/>
          <w:sz w:val="15"/>
          <w:lang w:val="ru-RU"/>
        </w:rPr>
        <w:t>…</w:t>
      </w:r>
      <w:r w:rsidR="008F6F86">
        <w:rPr>
          <w:rFonts w:ascii="Arial" w:eastAsia="Arial" w:hAnsi="Arial"/>
          <w:sz w:val="15"/>
        </w:rPr>
        <w:t xml:space="preserve"> </w:t>
      </w:r>
      <w:r w:rsidR="008F6F86">
        <w:rPr>
          <w:rFonts w:ascii="Arial" w:hAnsi="Arial" w:hint="eastAsia"/>
          <w:color w:val="000000"/>
          <w:sz w:val="15"/>
        </w:rPr>
        <w:t>70</w:t>
      </w:r>
      <w:r>
        <w:rPr>
          <w:rFonts w:ascii="Arial" w:eastAsia="Arial" w:hAnsi="Arial"/>
          <w:sz w:val="15"/>
        </w:rPr>
        <w:t>Ω</w:t>
      </w:r>
      <w:r>
        <w:rPr>
          <w:rFonts w:ascii="Arial" w:eastAsia="Arial" w:hAnsi="Arial"/>
          <w:sz w:val="15"/>
          <w:lang w:val="ru-RU"/>
        </w:rPr>
        <w:t xml:space="preserve"> сигнал может прозвучать или не прозвучать. При сопротивлении выше </w:t>
      </w:r>
      <w:r w:rsidR="008F6F86">
        <w:rPr>
          <w:rFonts w:ascii="Arial" w:hAnsi="Arial" w:hint="eastAsia"/>
          <w:color w:val="000000"/>
          <w:sz w:val="15"/>
        </w:rPr>
        <w:t>70</w:t>
      </w:r>
      <w:r>
        <w:rPr>
          <w:rFonts w:ascii="Arial" w:eastAsia="Arial" w:hAnsi="Arial"/>
          <w:sz w:val="15"/>
        </w:rPr>
        <w:t>Ω</w:t>
      </w:r>
      <w:r>
        <w:rPr>
          <w:rFonts w:ascii="Arial" w:eastAsia="Arial" w:hAnsi="Arial"/>
          <w:sz w:val="15"/>
          <w:lang w:val="ru-RU"/>
        </w:rPr>
        <w:t xml:space="preserve"> сигнал не звучит.</w:t>
      </w:r>
    </w:p>
    <w:p w:rsidR="00584902" w:rsidRPr="00584902" w:rsidRDefault="00584902" w:rsidP="00584902">
      <w:pPr>
        <w:snapToGrid w:val="0"/>
        <w:rPr>
          <w:rFonts w:ascii="Arial" w:eastAsia="Arial" w:hAnsi="Arial"/>
          <w:sz w:val="15"/>
          <w:lang w:val="ru-RU"/>
        </w:rPr>
      </w:pPr>
    </w:p>
    <w:p w:rsidR="002172F6" w:rsidRPr="002E261A" w:rsidRDefault="008F6F86">
      <w:pPr>
        <w:snapToGrid w:val="0"/>
        <w:spacing w:line="0" w:lineRule="atLeast"/>
        <w:ind w:left="40"/>
        <w:rPr>
          <w:rFonts w:ascii="Arial" w:eastAsia="Arial" w:hAnsi="Arial"/>
          <w:b/>
          <w:sz w:val="15"/>
          <w:lang w:val="ru-RU"/>
        </w:rPr>
      </w:pPr>
      <w:bookmarkStart w:id="46" w:name="OLE_LINK32"/>
      <w:bookmarkStart w:id="47" w:name="OLE_LINK33"/>
      <w:bookmarkStart w:id="48" w:name="OLE_LINK34"/>
      <w:r>
        <w:rPr>
          <w:rFonts w:ascii="Arial" w:eastAsia="Arial" w:hAnsi="Arial"/>
          <w:b/>
          <w:sz w:val="15"/>
        </w:rPr>
        <w:t>5-</w:t>
      </w:r>
      <w:r>
        <w:rPr>
          <w:rFonts w:ascii="Arial" w:hAnsi="Arial" w:hint="eastAsia"/>
          <w:b/>
          <w:sz w:val="15"/>
        </w:rPr>
        <w:t>9</w:t>
      </w:r>
      <w:r>
        <w:rPr>
          <w:rFonts w:ascii="Arial" w:eastAsia="Arial" w:hAnsi="Arial"/>
          <w:b/>
          <w:sz w:val="15"/>
        </w:rPr>
        <w:t xml:space="preserve">. </w:t>
      </w:r>
      <w:r w:rsidR="002E261A">
        <w:rPr>
          <w:rFonts w:ascii="Arial" w:eastAsia="Arial" w:hAnsi="Arial"/>
          <w:b/>
          <w:sz w:val="15"/>
          <w:lang w:val="ru-RU"/>
        </w:rPr>
        <w:t>Проверка транзисторов</w:t>
      </w:r>
      <w:r>
        <w:rPr>
          <w:rFonts w:ascii="Arial" w:eastAsia="Arial" w:hAnsi="Arial"/>
          <w:b/>
          <w:sz w:val="15"/>
        </w:rPr>
        <w:t xml:space="preserve"> </w:t>
      </w:r>
      <w:proofErr w:type="spellStart"/>
      <w:proofErr w:type="gramStart"/>
      <w:r>
        <w:rPr>
          <w:rFonts w:ascii="Arial" w:eastAsia="Arial" w:hAnsi="Arial"/>
          <w:b/>
          <w:sz w:val="15"/>
        </w:rPr>
        <w:t>hFE</w:t>
      </w:r>
      <w:proofErr w:type="spellEnd"/>
      <w:r>
        <w:rPr>
          <w:rFonts w:ascii="Arial" w:eastAsia="Arial" w:hAnsi="Arial"/>
          <w:b/>
          <w:sz w:val="15"/>
        </w:rPr>
        <w:t xml:space="preserve"> </w:t>
      </w:r>
      <w:r w:rsidR="002E261A">
        <w:rPr>
          <w:rFonts w:ascii="Arial" w:eastAsia="Arial" w:hAnsi="Arial"/>
          <w:b/>
          <w:sz w:val="15"/>
          <w:lang w:val="ru-RU"/>
        </w:rPr>
        <w:t xml:space="preserve"> (</w:t>
      </w:r>
      <w:proofErr w:type="gramEnd"/>
      <w:r w:rsidR="002E261A">
        <w:rPr>
          <w:rFonts w:ascii="Arial" w:eastAsia="Arial" w:hAnsi="Arial"/>
          <w:b/>
          <w:sz w:val="15"/>
          <w:lang w:val="ru-RU"/>
        </w:rPr>
        <w:t>подключите адаптер)</w:t>
      </w:r>
    </w:p>
    <w:tbl>
      <w:tblPr>
        <w:tblW w:w="51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1"/>
        <w:gridCol w:w="850"/>
        <w:gridCol w:w="1276"/>
        <w:gridCol w:w="1428"/>
      </w:tblGrid>
      <w:tr w:rsidR="002172F6" w:rsidTr="002E261A">
        <w:trPr>
          <w:jc w:val="center"/>
        </w:trPr>
        <w:tc>
          <w:tcPr>
            <w:tcW w:w="1571" w:type="dxa"/>
            <w:vAlign w:val="center"/>
          </w:tcPr>
          <w:p w:rsidR="002172F6" w:rsidRPr="002E261A" w:rsidRDefault="002E261A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Диапазон</w:t>
            </w:r>
          </w:p>
        </w:tc>
        <w:tc>
          <w:tcPr>
            <w:tcW w:w="850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proofErr w:type="spellStart"/>
            <w:r>
              <w:rPr>
                <w:rFonts w:ascii="Arial" w:hAnsi="Arial" w:cs="Arial"/>
                <w:sz w:val="15"/>
                <w:szCs w:val="15"/>
              </w:rPr>
              <w:t>hFE</w:t>
            </w:r>
            <w:proofErr w:type="spellEnd"/>
          </w:p>
        </w:tc>
        <w:tc>
          <w:tcPr>
            <w:tcW w:w="1276" w:type="dxa"/>
            <w:vAlign w:val="center"/>
          </w:tcPr>
          <w:p w:rsidR="002172F6" w:rsidRPr="002E261A" w:rsidRDefault="002E261A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Тестовый ток</w:t>
            </w:r>
          </w:p>
        </w:tc>
        <w:tc>
          <w:tcPr>
            <w:tcW w:w="1428" w:type="dxa"/>
            <w:vAlign w:val="center"/>
          </w:tcPr>
          <w:p w:rsidR="002172F6" w:rsidRPr="002E261A" w:rsidRDefault="002E261A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 xml:space="preserve">Тестовое </w:t>
            </w:r>
            <w:proofErr w:type="spellStart"/>
            <w:r>
              <w:rPr>
                <w:rFonts w:ascii="Arial" w:hAnsi="Arial" w:cs="Arial"/>
                <w:sz w:val="15"/>
                <w:szCs w:val="15"/>
                <w:lang w:val="ru-RU"/>
              </w:rPr>
              <w:t>напр</w:t>
            </w:r>
            <w:proofErr w:type="spellEnd"/>
            <w:r>
              <w:rPr>
                <w:rFonts w:ascii="Arial" w:hAnsi="Arial" w:cs="Arial"/>
                <w:sz w:val="15"/>
                <w:szCs w:val="15"/>
                <w:lang w:val="ru-RU"/>
              </w:rPr>
              <w:t>-е</w:t>
            </w:r>
          </w:p>
        </w:tc>
      </w:tr>
      <w:tr w:rsidR="002172F6" w:rsidTr="002E261A">
        <w:trPr>
          <w:cantSplit/>
          <w:jc w:val="center"/>
        </w:trPr>
        <w:tc>
          <w:tcPr>
            <w:tcW w:w="1571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PNP &amp; NPN</w:t>
            </w:r>
          </w:p>
        </w:tc>
        <w:tc>
          <w:tcPr>
            <w:tcW w:w="850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0~1000</w:t>
            </w:r>
          </w:p>
        </w:tc>
        <w:tc>
          <w:tcPr>
            <w:tcW w:w="1276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Ib≈2µA</w:t>
            </w:r>
          </w:p>
        </w:tc>
        <w:tc>
          <w:tcPr>
            <w:tcW w:w="1428" w:type="dxa"/>
            <w:vAlign w:val="center"/>
          </w:tcPr>
          <w:p w:rsidR="002172F6" w:rsidRDefault="008F6F86">
            <w:pPr>
              <w:snapToGrid w:val="0"/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Vce≈1V</w:t>
            </w:r>
          </w:p>
        </w:tc>
      </w:tr>
      <w:bookmarkEnd w:id="46"/>
      <w:bookmarkEnd w:id="47"/>
      <w:bookmarkEnd w:id="48"/>
    </w:tbl>
    <w:p w:rsidR="00584902" w:rsidRDefault="00584902">
      <w:pPr>
        <w:spacing w:line="0" w:lineRule="atLeast"/>
        <w:rPr>
          <w:rFonts w:ascii="Arial" w:hAnsi="Arial" w:cs="Arial"/>
          <w:b/>
          <w:bCs/>
          <w:sz w:val="15"/>
          <w:szCs w:val="15"/>
          <w:lang w:val="ru-RU"/>
        </w:rPr>
      </w:pPr>
    </w:p>
    <w:p w:rsidR="002172F6" w:rsidRDefault="008F6F86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 w:hint="eastAsia"/>
          <w:b/>
          <w:bCs/>
          <w:sz w:val="15"/>
          <w:szCs w:val="15"/>
        </w:rPr>
        <w:t>5</w:t>
      </w:r>
      <w:r>
        <w:rPr>
          <w:rFonts w:ascii="Arial" w:hAnsi="Arial" w:cs="Arial"/>
          <w:b/>
          <w:bCs/>
          <w:sz w:val="15"/>
          <w:szCs w:val="15"/>
        </w:rPr>
        <w:t>-</w:t>
      </w:r>
      <w:r>
        <w:rPr>
          <w:rFonts w:ascii="Arial" w:hAnsi="Arial" w:cs="Arial" w:hint="eastAsia"/>
          <w:b/>
          <w:bCs/>
          <w:sz w:val="15"/>
          <w:szCs w:val="15"/>
        </w:rPr>
        <w:t>10</w:t>
      </w:r>
      <w:r>
        <w:rPr>
          <w:rFonts w:ascii="Arial" w:hAnsi="Arial" w:cs="Arial"/>
          <w:b/>
          <w:bCs/>
          <w:sz w:val="15"/>
          <w:szCs w:val="15"/>
        </w:rPr>
        <w:t xml:space="preserve">. </w:t>
      </w:r>
      <w:r w:rsidR="002E261A">
        <w:rPr>
          <w:rFonts w:ascii="Arial" w:hAnsi="Arial" w:cs="Arial"/>
          <w:b/>
          <w:bCs/>
          <w:sz w:val="15"/>
          <w:szCs w:val="15"/>
          <w:lang w:val="ru-RU"/>
        </w:rPr>
        <w:t>Частота</w:t>
      </w:r>
      <w:r>
        <w:rPr>
          <w:rFonts w:ascii="Arial" w:hAnsi="Arial" w:cs="Arial"/>
          <w:b/>
          <w:bCs/>
          <w:sz w:val="15"/>
          <w:szCs w:val="15"/>
        </w:rPr>
        <w:t xml:space="preserve"> (</w:t>
      </w:r>
      <w:r w:rsidR="002E261A">
        <w:rPr>
          <w:rFonts w:ascii="Arial" w:hAnsi="Arial" w:cs="Arial"/>
          <w:b/>
          <w:bCs/>
          <w:sz w:val="15"/>
          <w:szCs w:val="15"/>
          <w:lang w:val="ru-RU"/>
        </w:rPr>
        <w:t>авто выбор диапазона</w:t>
      </w:r>
      <w:r>
        <w:rPr>
          <w:rFonts w:ascii="Arial" w:hAnsi="Arial" w:cs="Arial"/>
          <w:b/>
          <w:bCs/>
          <w:sz w:val="15"/>
          <w:szCs w:val="15"/>
        </w:rPr>
        <w:t>)</w:t>
      </w:r>
    </w:p>
    <w:tbl>
      <w:tblPr>
        <w:tblW w:w="50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9"/>
        <w:gridCol w:w="1604"/>
      </w:tblGrid>
      <w:tr w:rsidR="002172F6">
        <w:trPr>
          <w:trHeight w:val="184"/>
          <w:jc w:val="center"/>
        </w:trPr>
        <w:tc>
          <w:tcPr>
            <w:tcW w:w="3489" w:type="dxa"/>
            <w:vAlign w:val="center"/>
          </w:tcPr>
          <w:p w:rsidR="002172F6" w:rsidRPr="002E261A" w:rsidRDefault="002E261A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Диапазон</w:t>
            </w:r>
          </w:p>
        </w:tc>
        <w:tc>
          <w:tcPr>
            <w:tcW w:w="1604" w:type="dxa"/>
            <w:vAlign w:val="center"/>
          </w:tcPr>
          <w:p w:rsidR="002172F6" w:rsidRPr="002E261A" w:rsidRDefault="002E261A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  <w:lang w:val="ru-RU"/>
              </w:rPr>
            </w:pPr>
            <w:r>
              <w:rPr>
                <w:rFonts w:ascii="Arial" w:hAnsi="Arial" w:cs="Arial"/>
                <w:sz w:val="15"/>
                <w:szCs w:val="15"/>
                <w:lang w:val="ru-RU"/>
              </w:rPr>
              <w:t>Погрешность</w:t>
            </w:r>
          </w:p>
        </w:tc>
      </w:tr>
      <w:tr w:rsidR="002172F6">
        <w:trPr>
          <w:cantSplit/>
          <w:trHeight w:val="199"/>
          <w:jc w:val="center"/>
        </w:trPr>
        <w:tc>
          <w:tcPr>
            <w:tcW w:w="3489" w:type="dxa"/>
            <w:vAlign w:val="center"/>
          </w:tcPr>
          <w:p w:rsidR="002172F6" w:rsidRDefault="008F6F86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sz w:val="15"/>
                <w:szCs w:val="15"/>
              </w:rPr>
              <w:t>0~60M</w:t>
            </w:r>
            <w:r>
              <w:rPr>
                <w:rFonts w:ascii="Arial" w:hAnsi="Arial" w:cs="Arial"/>
                <w:sz w:val="15"/>
                <w:szCs w:val="15"/>
              </w:rPr>
              <w:t>Hz</w:t>
            </w:r>
          </w:p>
        </w:tc>
        <w:tc>
          <w:tcPr>
            <w:tcW w:w="1604" w:type="dxa"/>
            <w:vAlign w:val="center"/>
          </w:tcPr>
          <w:p w:rsidR="002172F6" w:rsidRDefault="008F6F86">
            <w:pPr>
              <w:spacing w:line="0" w:lineRule="atLeast"/>
              <w:jc w:val="center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 w:hint="eastAsia"/>
                <w:b/>
                <w:bCs/>
                <w:sz w:val="15"/>
                <w:szCs w:val="15"/>
              </w:rPr>
              <w:t>±</w:t>
            </w:r>
            <w:r>
              <w:rPr>
                <w:rFonts w:ascii="Arial" w:hAnsi="Arial" w:cs="Arial"/>
                <w:sz w:val="15"/>
                <w:szCs w:val="15"/>
              </w:rPr>
              <w:t>(</w:t>
            </w:r>
            <w:r>
              <w:rPr>
                <w:rFonts w:ascii="Arial" w:hAnsi="Arial" w:cs="Arial" w:hint="eastAsia"/>
                <w:sz w:val="15"/>
                <w:szCs w:val="15"/>
              </w:rPr>
              <w:t>1.0</w:t>
            </w:r>
            <w:r>
              <w:rPr>
                <w:rFonts w:ascii="Arial" w:hAnsi="Arial" w:cs="Arial"/>
                <w:sz w:val="15"/>
                <w:szCs w:val="15"/>
              </w:rPr>
              <w:t xml:space="preserve">% + </w:t>
            </w:r>
            <w:r>
              <w:rPr>
                <w:rFonts w:ascii="Arial" w:hAnsi="Arial" w:cs="Arial" w:hint="eastAsia"/>
                <w:sz w:val="15"/>
                <w:szCs w:val="15"/>
              </w:rPr>
              <w:t>5</w:t>
            </w:r>
            <w:r>
              <w:rPr>
                <w:rFonts w:ascii="Arial" w:hAnsi="Arial" w:cs="Arial"/>
                <w:sz w:val="15"/>
                <w:szCs w:val="15"/>
              </w:rPr>
              <w:t>)</w:t>
            </w:r>
          </w:p>
        </w:tc>
      </w:tr>
    </w:tbl>
    <w:p w:rsidR="002172F6" w:rsidRPr="002E261A" w:rsidRDefault="002E261A" w:rsidP="002E261A">
      <w:pPr>
        <w:snapToGrid w:val="0"/>
        <w:spacing w:line="0" w:lineRule="atLeast"/>
        <w:ind w:firstLineChars="100" w:firstLine="15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Защита от перегрузки</w:t>
      </w:r>
      <w:r>
        <w:rPr>
          <w:rFonts w:ascii="Arial" w:hAnsi="Arial" w:cs="Arial" w:hint="eastAsia"/>
          <w:sz w:val="15"/>
          <w:szCs w:val="15"/>
        </w:rPr>
        <w:t xml:space="preserve">: 250V DC </w:t>
      </w:r>
      <w:r>
        <w:rPr>
          <w:rFonts w:ascii="Arial" w:hAnsi="Arial" w:cs="Arial"/>
          <w:sz w:val="15"/>
          <w:szCs w:val="15"/>
          <w:lang w:val="ru-RU"/>
        </w:rPr>
        <w:t>и</w:t>
      </w:r>
      <w:r>
        <w:rPr>
          <w:rFonts w:ascii="Arial" w:hAnsi="Arial" w:cs="Arial" w:hint="eastAsia"/>
          <w:sz w:val="15"/>
          <w:szCs w:val="15"/>
        </w:rPr>
        <w:t xml:space="preserve"> AC </w:t>
      </w:r>
      <w:r>
        <w:rPr>
          <w:rFonts w:ascii="Arial" w:hAnsi="Arial" w:cs="Arial"/>
          <w:sz w:val="15"/>
          <w:szCs w:val="15"/>
          <w:lang w:val="ru-RU"/>
        </w:rPr>
        <w:t>(</w:t>
      </w:r>
      <w:proofErr w:type="gramStart"/>
      <w:r>
        <w:rPr>
          <w:rFonts w:ascii="Arial" w:hAnsi="Arial" w:cs="Arial"/>
          <w:sz w:val="15"/>
          <w:szCs w:val="15"/>
          <w:lang w:val="ru-RU"/>
        </w:rPr>
        <w:t>пиковое</w:t>
      </w:r>
      <w:proofErr w:type="gramEnd"/>
      <w:r>
        <w:rPr>
          <w:rFonts w:ascii="Arial" w:hAnsi="Arial" w:cs="Arial"/>
          <w:sz w:val="15"/>
          <w:szCs w:val="15"/>
          <w:lang w:val="ru-RU"/>
        </w:rPr>
        <w:t>)</w:t>
      </w:r>
    </w:p>
    <w:p w:rsidR="002E261A" w:rsidRPr="002E261A" w:rsidRDefault="002E261A">
      <w:pPr>
        <w:pStyle w:val="23"/>
        <w:snapToGrid w:val="0"/>
        <w:spacing w:line="0" w:lineRule="atLeast"/>
        <w:ind w:left="360" w:firstLineChars="0" w:firstLine="0"/>
        <w:rPr>
          <w:rFonts w:ascii="Arial" w:eastAsia="Arial" w:hAnsi="Arial"/>
          <w:sz w:val="15"/>
          <w:lang w:val="ru-RU"/>
        </w:rPr>
      </w:pPr>
    </w:p>
    <w:p w:rsidR="002172F6" w:rsidRPr="002E261A" w:rsidRDefault="008F6F86">
      <w:pPr>
        <w:spacing w:line="0" w:lineRule="atLeast"/>
        <w:rPr>
          <w:rFonts w:ascii="Arial" w:hAnsi="Arial" w:cs="Arial"/>
          <w:b/>
          <w:bCs/>
          <w:sz w:val="15"/>
          <w:szCs w:val="15"/>
          <w:lang w:val="ru-RU"/>
        </w:rPr>
      </w:pPr>
      <w:r>
        <w:rPr>
          <w:rFonts w:ascii="Arial" w:hAnsi="Arial" w:cs="Arial"/>
          <w:b/>
          <w:bCs/>
          <w:sz w:val="15"/>
          <w:szCs w:val="15"/>
        </w:rPr>
        <w:t>5</w:t>
      </w:r>
      <w:r>
        <w:rPr>
          <w:rFonts w:ascii="Arial" w:hAnsi="Arial" w:cs="Arial" w:hint="eastAsia"/>
          <w:b/>
          <w:bCs/>
          <w:sz w:val="15"/>
          <w:szCs w:val="15"/>
        </w:rPr>
        <w:t>-11</w:t>
      </w:r>
      <w:r>
        <w:rPr>
          <w:rFonts w:ascii="Arial" w:hAnsi="Arial" w:cs="Arial"/>
          <w:b/>
          <w:bCs/>
          <w:sz w:val="15"/>
          <w:szCs w:val="15"/>
        </w:rPr>
        <w:t xml:space="preserve"> </w:t>
      </w:r>
      <w:r w:rsidR="002E261A">
        <w:rPr>
          <w:rFonts w:ascii="Arial" w:hAnsi="Arial" w:cs="Arial"/>
          <w:b/>
          <w:bCs/>
          <w:sz w:val="15"/>
          <w:szCs w:val="15"/>
          <w:lang w:val="ru-RU"/>
        </w:rPr>
        <w:t>Коэффициент заполнения</w:t>
      </w:r>
    </w:p>
    <w:tbl>
      <w:tblPr>
        <w:tblW w:w="51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55"/>
        <w:gridCol w:w="1050"/>
        <w:gridCol w:w="2899"/>
      </w:tblGrid>
      <w:tr w:rsidR="002172F6">
        <w:trPr>
          <w:cantSplit/>
        </w:trPr>
        <w:tc>
          <w:tcPr>
            <w:tcW w:w="1155" w:type="dxa"/>
          </w:tcPr>
          <w:p w:rsidR="002172F6" w:rsidRPr="002E261A" w:rsidRDefault="002E261A">
            <w:pPr>
              <w:spacing w:before="20" w:after="20"/>
              <w:jc w:val="center"/>
              <w:rPr>
                <w:rFonts w:ascii="Arial" w:eastAsia="Microsoft YaHei" w:hAnsi="Arial" w:cs="Arial"/>
                <w:sz w:val="15"/>
                <w:szCs w:val="15"/>
                <w:lang w:val="ru-RU"/>
              </w:rPr>
            </w:pPr>
            <w:r w:rsidRPr="002E261A">
              <w:rPr>
                <w:rFonts w:ascii="Arial" w:eastAsia="Microsoft YaHei" w:hAnsi="Arial" w:cs="Arial"/>
                <w:sz w:val="15"/>
                <w:szCs w:val="15"/>
                <w:lang w:val="ru-RU"/>
              </w:rPr>
              <w:t>Диапазон</w:t>
            </w:r>
          </w:p>
        </w:tc>
        <w:tc>
          <w:tcPr>
            <w:tcW w:w="1050" w:type="dxa"/>
          </w:tcPr>
          <w:p w:rsidR="002172F6" w:rsidRPr="002E261A" w:rsidRDefault="002E261A">
            <w:pPr>
              <w:spacing w:before="20" w:after="20"/>
              <w:jc w:val="center"/>
              <w:rPr>
                <w:rFonts w:ascii="Arial" w:eastAsia="Microsoft YaHei" w:hAnsi="Arial" w:cs="Arial"/>
                <w:sz w:val="15"/>
                <w:szCs w:val="15"/>
                <w:lang w:val="ru-RU"/>
              </w:rPr>
            </w:pPr>
            <w:r w:rsidRPr="002E261A">
              <w:rPr>
                <w:rFonts w:ascii="Arial" w:eastAsia="Arial" w:hAnsi="Arial" w:cs="Arial"/>
                <w:sz w:val="15"/>
                <w:szCs w:val="15"/>
                <w:lang w:val="ru-RU"/>
              </w:rPr>
              <w:t>Шаг</w:t>
            </w:r>
          </w:p>
        </w:tc>
        <w:tc>
          <w:tcPr>
            <w:tcW w:w="2899" w:type="dxa"/>
          </w:tcPr>
          <w:p w:rsidR="002172F6" w:rsidRPr="002E261A" w:rsidRDefault="002E261A">
            <w:pPr>
              <w:spacing w:before="20" w:after="20"/>
              <w:jc w:val="center"/>
              <w:rPr>
                <w:rFonts w:ascii="Arial" w:eastAsia="Microsoft YaHei" w:hAnsi="Arial" w:cs="Arial"/>
                <w:sz w:val="15"/>
                <w:szCs w:val="15"/>
                <w:lang w:val="ru-RU"/>
              </w:rPr>
            </w:pPr>
            <w:r w:rsidRPr="002E261A">
              <w:rPr>
                <w:rFonts w:ascii="Arial" w:eastAsia="Arial" w:hAnsi="Arial" w:cs="Arial"/>
                <w:sz w:val="15"/>
                <w:szCs w:val="15"/>
                <w:lang w:val="ru-RU"/>
              </w:rPr>
              <w:t>Погрешность</w:t>
            </w:r>
          </w:p>
        </w:tc>
      </w:tr>
      <w:tr w:rsidR="002172F6">
        <w:trPr>
          <w:cantSplit/>
        </w:trPr>
        <w:tc>
          <w:tcPr>
            <w:tcW w:w="1155" w:type="dxa"/>
          </w:tcPr>
          <w:p w:rsidR="002172F6" w:rsidRPr="002E261A" w:rsidRDefault="008F6F86">
            <w:pPr>
              <w:spacing w:before="20" w:after="20"/>
              <w:jc w:val="center"/>
              <w:rPr>
                <w:rFonts w:ascii="Arial" w:eastAsia="Microsoft YaHei" w:hAnsi="Arial" w:cs="Arial"/>
                <w:sz w:val="15"/>
                <w:szCs w:val="15"/>
              </w:rPr>
            </w:pPr>
            <w:r w:rsidRPr="002E261A">
              <w:rPr>
                <w:rFonts w:ascii="Arial" w:eastAsia="Microsoft YaHei" w:hAnsi="Arial" w:cs="Arial"/>
                <w:sz w:val="15"/>
                <w:szCs w:val="15"/>
              </w:rPr>
              <w:t>10 - 95%</w:t>
            </w:r>
          </w:p>
        </w:tc>
        <w:tc>
          <w:tcPr>
            <w:tcW w:w="1050" w:type="dxa"/>
          </w:tcPr>
          <w:p w:rsidR="002172F6" w:rsidRPr="002E261A" w:rsidRDefault="008F6F86">
            <w:pPr>
              <w:spacing w:before="20" w:after="20"/>
              <w:jc w:val="center"/>
              <w:rPr>
                <w:rFonts w:ascii="Arial" w:eastAsia="Microsoft YaHei" w:hAnsi="Arial" w:cs="Arial"/>
                <w:sz w:val="15"/>
                <w:szCs w:val="15"/>
              </w:rPr>
            </w:pPr>
            <w:r w:rsidRPr="002E261A">
              <w:rPr>
                <w:rFonts w:ascii="Arial" w:eastAsia="Microsoft YaHei" w:hAnsi="Arial" w:cs="Arial"/>
                <w:sz w:val="15"/>
                <w:szCs w:val="15"/>
              </w:rPr>
              <w:t>0.1%</w:t>
            </w:r>
          </w:p>
        </w:tc>
        <w:tc>
          <w:tcPr>
            <w:tcW w:w="2899" w:type="dxa"/>
          </w:tcPr>
          <w:p w:rsidR="002172F6" w:rsidRPr="002E261A" w:rsidRDefault="008F6F86">
            <w:pPr>
              <w:spacing w:before="20" w:after="20"/>
              <w:jc w:val="center"/>
              <w:rPr>
                <w:rFonts w:ascii="Arial" w:eastAsia="Microsoft YaHei" w:hAnsi="Arial" w:cs="Arial"/>
                <w:sz w:val="15"/>
                <w:szCs w:val="15"/>
              </w:rPr>
            </w:pPr>
            <w:r w:rsidRPr="002E261A">
              <w:rPr>
                <w:rFonts w:ascii="Arial" w:eastAsia="Microsoft YaHei" w:hAnsi="Arial" w:cs="Arial"/>
                <w:sz w:val="15"/>
                <w:szCs w:val="15"/>
              </w:rPr>
              <w:sym w:font="Symbol" w:char="F0B1"/>
            </w:r>
            <w:r w:rsidRPr="002E261A">
              <w:rPr>
                <w:rFonts w:ascii="Arial" w:eastAsia="Microsoft YaHei" w:hAnsi="Arial" w:cs="Arial"/>
                <w:sz w:val="15"/>
                <w:szCs w:val="15"/>
              </w:rPr>
              <w:t>（</w:t>
            </w:r>
            <w:r w:rsidRPr="002E261A">
              <w:rPr>
                <w:rFonts w:ascii="Arial" w:eastAsia="Microsoft YaHei" w:hAnsi="Arial" w:cs="Arial"/>
                <w:sz w:val="15"/>
                <w:szCs w:val="15"/>
              </w:rPr>
              <w:t>2.0% + 3</w:t>
            </w:r>
            <w:r w:rsidRPr="002E261A">
              <w:rPr>
                <w:rFonts w:ascii="Arial" w:eastAsia="Microsoft YaHei" w:hAnsi="Arial" w:cs="Arial"/>
                <w:sz w:val="15"/>
                <w:szCs w:val="15"/>
              </w:rPr>
              <w:t>）</w:t>
            </w:r>
          </w:p>
        </w:tc>
      </w:tr>
    </w:tbl>
    <w:p w:rsidR="002172F6" w:rsidRDefault="002172F6">
      <w:pPr>
        <w:spacing w:line="0" w:lineRule="atLeast"/>
        <w:jc w:val="center"/>
        <w:rPr>
          <w:rFonts w:ascii="Arial" w:hAnsi="Arial"/>
          <w:spacing w:val="-10"/>
          <w:sz w:val="18"/>
        </w:rPr>
      </w:pPr>
    </w:p>
    <w:p w:rsidR="002172F6" w:rsidRDefault="002172F6">
      <w:pPr>
        <w:spacing w:line="0" w:lineRule="atLeast"/>
        <w:rPr>
          <w:rFonts w:ascii="Arial" w:hAnsi="Arial"/>
          <w:spacing w:val="-10"/>
          <w:sz w:val="18"/>
        </w:rPr>
      </w:pPr>
    </w:p>
    <w:p w:rsidR="002172F6" w:rsidRDefault="008F6F86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 w:hint="eastAsia"/>
          <w:b/>
          <w:bCs/>
          <w:sz w:val="15"/>
          <w:szCs w:val="15"/>
        </w:rPr>
        <w:t>5-</w:t>
      </w:r>
      <w:proofErr w:type="gramStart"/>
      <w:r>
        <w:rPr>
          <w:rFonts w:ascii="Arial" w:hAnsi="Arial" w:cs="Arial" w:hint="eastAsia"/>
          <w:b/>
          <w:bCs/>
          <w:sz w:val="15"/>
          <w:szCs w:val="15"/>
        </w:rPr>
        <w:t xml:space="preserve">12  </w:t>
      </w:r>
      <w:r w:rsidR="00A01962">
        <w:rPr>
          <w:rFonts w:ascii="Arial" w:hAnsi="Arial" w:cs="Arial"/>
          <w:b/>
          <w:bCs/>
          <w:sz w:val="15"/>
          <w:szCs w:val="15"/>
          <w:lang w:val="ru-RU"/>
        </w:rPr>
        <w:t>Угол</w:t>
      </w:r>
      <w:proofErr w:type="gramEnd"/>
      <w:r w:rsidR="00A01962">
        <w:rPr>
          <w:rFonts w:ascii="Arial" w:hAnsi="Arial" w:cs="Arial"/>
          <w:b/>
          <w:bCs/>
          <w:sz w:val="15"/>
          <w:szCs w:val="15"/>
          <w:lang w:val="ru-RU"/>
        </w:rPr>
        <w:t xml:space="preserve"> замкнутого состояния</w:t>
      </w:r>
      <w:r>
        <w:rPr>
          <w:rFonts w:ascii="Arial" w:hAnsi="Arial" w:cs="Arial" w:hint="eastAsia"/>
          <w:b/>
          <w:bCs/>
          <w:sz w:val="15"/>
          <w:szCs w:val="15"/>
        </w:rPr>
        <w:t xml:space="preserve"> (</w:t>
      </w:r>
      <w:r w:rsidR="00555A1F">
        <w:rPr>
          <w:rFonts w:ascii="Arial" w:hAnsi="Arial" w:cs="Arial"/>
          <w:b/>
          <w:bCs/>
          <w:sz w:val="15"/>
          <w:szCs w:val="15"/>
          <w:lang w:val="ru-RU"/>
        </w:rPr>
        <w:t>только</w:t>
      </w:r>
      <w:r>
        <w:rPr>
          <w:rFonts w:ascii="Arial" w:hAnsi="Arial" w:cs="Arial" w:hint="eastAsia"/>
          <w:b/>
          <w:bCs/>
          <w:sz w:val="15"/>
          <w:szCs w:val="15"/>
        </w:rPr>
        <w:t xml:space="preserve"> 151Q)</w:t>
      </w:r>
    </w:p>
    <w:bookmarkStart w:id="49" w:name="_1281163448"/>
    <w:bookmarkStart w:id="50" w:name="_1482928148"/>
    <w:bookmarkEnd w:id="49"/>
    <w:bookmarkEnd w:id="50"/>
    <w:p w:rsidR="002172F6" w:rsidRDefault="00DC1164">
      <w:pPr>
        <w:snapToGrid w:val="0"/>
        <w:spacing w:line="0" w:lineRule="atLeast"/>
        <w:ind w:left="150" w:hangingChars="100" w:hanging="150"/>
        <w:rPr>
          <w:rFonts w:ascii="Arial" w:eastAsia="Arial" w:hAnsi="Arial"/>
          <w:sz w:val="15"/>
        </w:rPr>
      </w:pPr>
      <w:r>
        <w:rPr>
          <w:rFonts w:ascii="Arial" w:eastAsia="Arial" w:hAnsi="Arial" w:hint="eastAsia"/>
          <w:sz w:val="15"/>
        </w:rPr>
        <w:object w:dxaOrig="3609" w:dyaOrig="807">
          <v:shape id="_x0000_i1028" type="#_x0000_t75" alt="" style="width:180.2pt;height:40.3pt" o:ole="">
            <v:imagedata r:id="rId30" o:title=""/>
          </v:shape>
          <o:OLEObject Type="Embed" ProgID="Excel.Sheet.8" ShapeID="_x0000_i1028" DrawAspect="Content" ObjectID="_1765819543" r:id="rId31"/>
        </w:object>
      </w:r>
    </w:p>
    <w:p w:rsidR="002172F6" w:rsidRDefault="002172F6">
      <w:pPr>
        <w:snapToGrid w:val="0"/>
        <w:spacing w:line="0" w:lineRule="atLeast"/>
        <w:ind w:left="150" w:hangingChars="100" w:hanging="150"/>
        <w:rPr>
          <w:rFonts w:ascii="Arial" w:eastAsia="Arial" w:hAnsi="Arial"/>
          <w:sz w:val="15"/>
        </w:rPr>
      </w:pPr>
    </w:p>
    <w:p w:rsidR="002172F6" w:rsidRDefault="008F6F86">
      <w:pPr>
        <w:spacing w:line="0" w:lineRule="atLeast"/>
        <w:rPr>
          <w:rFonts w:ascii="Arial" w:hAnsi="Arial" w:cs="Arial"/>
          <w:b/>
          <w:bCs/>
          <w:sz w:val="15"/>
          <w:szCs w:val="15"/>
        </w:rPr>
      </w:pPr>
      <w:r>
        <w:rPr>
          <w:rFonts w:ascii="Arial" w:hAnsi="Arial" w:cs="Arial" w:hint="eastAsia"/>
          <w:b/>
          <w:bCs/>
          <w:sz w:val="15"/>
          <w:szCs w:val="15"/>
        </w:rPr>
        <w:t xml:space="preserve">5-13 </w:t>
      </w:r>
      <w:r w:rsidR="00DC1164">
        <w:rPr>
          <w:rFonts w:ascii="Arial" w:hAnsi="Arial" w:cs="Arial"/>
          <w:b/>
          <w:bCs/>
          <w:sz w:val="15"/>
          <w:szCs w:val="15"/>
          <w:lang w:val="ru-RU"/>
        </w:rPr>
        <w:t>Тест тахогенератора (только</w:t>
      </w:r>
      <w:r>
        <w:rPr>
          <w:rFonts w:ascii="Arial" w:hAnsi="Arial" w:cs="Arial" w:hint="eastAsia"/>
          <w:b/>
          <w:bCs/>
          <w:sz w:val="15"/>
          <w:szCs w:val="15"/>
        </w:rPr>
        <w:t xml:space="preserve"> 151Q)</w:t>
      </w:r>
    </w:p>
    <w:bookmarkStart w:id="51" w:name="_1482928165"/>
    <w:bookmarkEnd w:id="51"/>
    <w:p w:rsidR="002172F6" w:rsidRDefault="00DC1164">
      <w:pPr>
        <w:snapToGrid w:val="0"/>
        <w:spacing w:line="0" w:lineRule="atLeast"/>
        <w:ind w:left="150" w:hangingChars="100" w:hanging="150"/>
        <w:rPr>
          <w:rFonts w:ascii="Arial" w:hAnsi="Arial"/>
          <w:spacing w:val="-10"/>
          <w:sz w:val="18"/>
        </w:rPr>
      </w:pPr>
      <w:r>
        <w:rPr>
          <w:rFonts w:ascii="Arial" w:eastAsia="Arial" w:hAnsi="Arial" w:hint="eastAsia"/>
          <w:sz w:val="15"/>
        </w:rPr>
        <w:object w:dxaOrig="3609" w:dyaOrig="807">
          <v:shape id="_x0000_i1029" type="#_x0000_t75" alt="" style="width:180.2pt;height:40.3pt" o:ole="">
            <v:imagedata r:id="rId32" o:title=""/>
          </v:shape>
          <o:OLEObject Type="Embed" ProgID="Excel.Sheet.8" ShapeID="_x0000_i1029" DrawAspect="Content" ObjectID="_1765819544" r:id="rId33"/>
        </w:object>
      </w:r>
    </w:p>
    <w:p w:rsidR="002172F6" w:rsidRDefault="002172F6">
      <w:pPr>
        <w:spacing w:line="0" w:lineRule="atLeast"/>
        <w:rPr>
          <w:rFonts w:ascii="Arial" w:hAnsi="Arial"/>
          <w:spacing w:val="-10"/>
          <w:sz w:val="18"/>
        </w:rPr>
      </w:pPr>
    </w:p>
    <w:p w:rsidR="002172F6" w:rsidRDefault="00DC1164">
      <w:pPr>
        <w:snapToGrid w:val="0"/>
        <w:spacing w:line="0" w:lineRule="atLeast"/>
        <w:rPr>
          <w:rFonts w:ascii="Arial" w:eastAsia="Arial" w:hAnsi="Arial"/>
          <w:b/>
          <w:sz w:val="15"/>
          <w:lang w:val="ru-RU"/>
        </w:rPr>
      </w:pPr>
      <w:r>
        <w:rPr>
          <w:rFonts w:ascii="Arial" w:eastAsia="Arial" w:hAnsi="Arial"/>
          <w:b/>
          <w:sz w:val="15"/>
          <w:lang w:val="ru-RU"/>
        </w:rPr>
        <w:t>ПОДГОТОВКА К ИЗМЕРЕНИЯМ</w:t>
      </w:r>
    </w:p>
    <w:p w:rsidR="00DC1164" w:rsidRPr="00DC1164" w:rsidRDefault="00DC1164">
      <w:pPr>
        <w:snapToGrid w:val="0"/>
        <w:spacing w:line="0" w:lineRule="atLeast"/>
        <w:rPr>
          <w:rFonts w:ascii="Arial" w:eastAsia="Arial" w:hAnsi="Arial"/>
          <w:b/>
          <w:sz w:val="15"/>
          <w:lang w:val="ru-RU"/>
        </w:rPr>
      </w:pPr>
      <w:r>
        <w:rPr>
          <w:rFonts w:ascii="Arial" w:eastAsia="Arial" w:hAnsi="Arial"/>
          <w:b/>
          <w:sz w:val="15"/>
          <w:lang w:val="ru-RU"/>
        </w:rPr>
        <w:t xml:space="preserve">Убедитесь, что батарея правильно установлена в отсек и подключена, закройте крышку батарейного отсека. </w:t>
      </w:r>
    </w:p>
    <w:p w:rsidR="002172F6" w:rsidRDefault="002172F6">
      <w:pPr>
        <w:snapToGrid w:val="0"/>
        <w:spacing w:line="0" w:lineRule="atLeast"/>
        <w:rPr>
          <w:rFonts w:ascii="Arial" w:hAnsi="Arial"/>
          <w:sz w:val="15"/>
        </w:rPr>
      </w:pPr>
      <w:bookmarkStart w:id="52" w:name="OLE_LINK127"/>
      <w:bookmarkStart w:id="53" w:name="OLE_LINK126"/>
      <w:bookmarkStart w:id="54" w:name="OLE_LINK129"/>
      <w:bookmarkStart w:id="55" w:name="OLE_LINK128"/>
    </w:p>
    <w:p w:rsidR="002172F6" w:rsidRDefault="00F47E10">
      <w:pPr>
        <w:snapToGrid w:val="0"/>
        <w:spacing w:line="0" w:lineRule="atLeast"/>
        <w:rPr>
          <w:rFonts w:ascii="Arial" w:hAnsi="Arial"/>
          <w:b/>
          <w:color w:val="FFFFFF"/>
          <w:sz w:val="15"/>
        </w:rPr>
      </w:pPr>
      <w:r>
        <w:rPr>
          <w:rFonts w:ascii="Arial" w:hAnsi="Arial" w:hint="eastAsia"/>
          <w:b/>
          <w:color w:val="FFFFFF"/>
          <w:sz w:val="15"/>
          <w:highlight w:val="darkGray"/>
        </w:rPr>
        <w:t xml:space="preserve"> 6. </w:t>
      </w:r>
      <w:r>
        <w:rPr>
          <w:rFonts w:ascii="Arial" w:hAnsi="Arial"/>
          <w:b/>
          <w:color w:val="FFFFFF"/>
          <w:sz w:val="15"/>
          <w:highlight w:val="darkGray"/>
          <w:lang w:val="ru-RU"/>
        </w:rPr>
        <w:t xml:space="preserve">ИНСТРУКЦИИ            </w:t>
      </w:r>
      <w:r w:rsidR="008F6F86">
        <w:rPr>
          <w:rFonts w:ascii="Arial" w:hAnsi="Arial" w:hint="eastAsia"/>
          <w:b/>
          <w:color w:val="FFFFFF"/>
          <w:sz w:val="15"/>
          <w:highlight w:val="darkGray"/>
        </w:rPr>
        <w:t xml:space="preserve">                                      </w:t>
      </w:r>
    </w:p>
    <w:p w:rsidR="002172F6" w:rsidRPr="00BF5843" w:rsidRDefault="008F6F86">
      <w:pPr>
        <w:snapToGrid w:val="0"/>
        <w:rPr>
          <w:rFonts w:ascii="Arial" w:hAnsi="Arial"/>
          <w:sz w:val="15"/>
          <w:lang w:val="ru-RU"/>
        </w:rPr>
      </w:pPr>
      <w:bookmarkStart w:id="56" w:name="OLE_LINK144"/>
      <w:bookmarkStart w:id="57" w:name="OLE_LINK143"/>
      <w:bookmarkStart w:id="58" w:name="OLE_LINK145"/>
      <w:r>
        <w:rPr>
          <w:rFonts w:ascii="Arial" w:eastAsia="Arial" w:hAnsi="Arial"/>
          <w:b/>
          <w:sz w:val="15"/>
        </w:rPr>
        <w:t xml:space="preserve">6-1. </w:t>
      </w:r>
      <w:bookmarkEnd w:id="56"/>
      <w:bookmarkEnd w:id="57"/>
      <w:bookmarkEnd w:id="58"/>
      <w:r w:rsidR="00595AAD">
        <w:rPr>
          <w:rFonts w:ascii="Arial" w:eastAsia="Arial" w:hAnsi="Arial"/>
          <w:b/>
          <w:sz w:val="15"/>
          <w:lang w:val="ru-RU"/>
        </w:rPr>
        <w:t>Измерение постоянного напряжения</w:t>
      </w:r>
      <w:r w:rsidR="00BF5843">
        <w:rPr>
          <w:rFonts w:ascii="Arial" w:eastAsia="Arial" w:hAnsi="Arial"/>
          <w:b/>
          <w:sz w:val="15"/>
          <w:lang w:val="ru-RU"/>
        </w:rPr>
        <w:t xml:space="preserve"> (</w:t>
      </w:r>
      <w:r w:rsidR="00BF5843">
        <w:rPr>
          <w:rFonts w:ascii="Arial" w:eastAsia="Arial" w:hAnsi="Arial"/>
          <w:b/>
          <w:sz w:val="15"/>
        </w:rPr>
        <w:t>DCV)</w:t>
      </w:r>
    </w:p>
    <w:p w:rsidR="002172F6" w:rsidRPr="00CB34DC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 xml:space="preserve">6.1.1 </w:t>
      </w:r>
      <w:r w:rsidR="00CB34DC"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 w:rsidR="00CB34DC">
        <w:rPr>
          <w:rFonts w:ascii="Arial" w:hAnsi="Arial" w:cs="Arial"/>
          <w:sz w:val="15"/>
          <w:szCs w:val="15"/>
        </w:rPr>
        <w:t>“COM”</w:t>
      </w:r>
      <w:r w:rsidR="00CB34DC">
        <w:rPr>
          <w:rFonts w:ascii="Arial" w:hAnsi="Arial" w:cs="Arial"/>
          <w:sz w:val="15"/>
          <w:szCs w:val="15"/>
          <w:lang w:val="ru-RU"/>
        </w:rPr>
        <w:t>, красный щуп к вводу</w:t>
      </w:r>
      <w:r w:rsidR="00CB34DC">
        <w:rPr>
          <w:rFonts w:ascii="Arial" w:hAnsi="Arial" w:cs="Arial"/>
          <w:sz w:val="15"/>
          <w:szCs w:val="15"/>
        </w:rPr>
        <w:t xml:space="preserve"> “</w:t>
      </w:r>
      <w:r w:rsidR="00CB34DC">
        <w:rPr>
          <w:rFonts w:ascii="Arial" w:hAnsi="Arial" w:cs="Arial" w:hint="eastAsia"/>
          <w:sz w:val="15"/>
          <w:szCs w:val="15"/>
        </w:rPr>
        <w:t>INPUT</w:t>
      </w:r>
      <w:r w:rsidR="00CB34DC">
        <w:rPr>
          <w:rFonts w:ascii="Arial" w:hAnsi="Arial" w:cs="Arial"/>
          <w:sz w:val="15"/>
          <w:szCs w:val="15"/>
        </w:rPr>
        <w:t>”</w:t>
      </w:r>
      <w:r w:rsidR="00CB34DC">
        <w:rPr>
          <w:rFonts w:ascii="Arial" w:hAnsi="Arial" w:cs="Arial"/>
          <w:sz w:val="15"/>
          <w:szCs w:val="15"/>
          <w:lang w:val="ru-RU"/>
        </w:rPr>
        <w:t>.</w:t>
      </w:r>
    </w:p>
    <w:p w:rsidR="002172F6" w:rsidRPr="00CB34DC" w:rsidRDefault="008F6F86">
      <w:pPr>
        <w:snapToGrid w:val="0"/>
        <w:spacing w:line="0" w:lineRule="atLeast"/>
        <w:ind w:left="150" w:hangingChars="100" w:hanging="150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 xml:space="preserve">6.1.2 </w:t>
      </w:r>
      <w:r w:rsidR="00CB34DC">
        <w:rPr>
          <w:rFonts w:ascii="Arial" w:hAnsi="Arial"/>
          <w:sz w:val="15"/>
          <w:lang w:val="ru-RU"/>
        </w:rPr>
        <w:t>Переключателем выберите нужный диапазон</w:t>
      </w:r>
      <w:r>
        <w:rPr>
          <w:rFonts w:ascii="Arial" w:eastAsia="Arial" w:hAnsi="Arial" w:hint="eastAsia"/>
          <w:sz w:val="15"/>
        </w:rPr>
        <w:t xml:space="preserve"> DCV</w:t>
      </w:r>
      <w:r w:rsidR="00CB34DC">
        <w:rPr>
          <w:rFonts w:ascii="Arial" w:eastAsia="Arial" w:hAnsi="Arial"/>
          <w:sz w:val="15"/>
          <w:lang w:val="ru-RU"/>
        </w:rPr>
        <w:t>,</w:t>
      </w:r>
      <w:r w:rsidR="00CB34DC">
        <w:rPr>
          <w:lang w:val="ru-RU"/>
        </w:rPr>
        <w:t xml:space="preserve"> </w:t>
      </w:r>
      <w:r w:rsidR="00CB34DC">
        <w:rPr>
          <w:rFonts w:ascii="Arial" w:eastAsia="Arial" w:hAnsi="Arial"/>
          <w:sz w:val="15"/>
          <w:lang w:val="ru-RU"/>
        </w:rPr>
        <w:t>п</w:t>
      </w:r>
      <w:r w:rsidR="00CB34DC" w:rsidRPr="00CB34DC">
        <w:rPr>
          <w:rFonts w:ascii="Arial" w:eastAsia="Arial" w:hAnsi="Arial"/>
          <w:sz w:val="15"/>
          <w:lang w:val="ru-RU"/>
        </w:rPr>
        <w:t>од</w:t>
      </w:r>
      <w:r w:rsidR="00CB34DC">
        <w:rPr>
          <w:rFonts w:ascii="Arial" w:eastAsia="Arial" w:hAnsi="Arial"/>
          <w:sz w:val="15"/>
          <w:lang w:val="ru-RU"/>
        </w:rPr>
        <w:t>ключите щупы к тестируемой цепи, показания отобразятся на дисплее.</w:t>
      </w:r>
    </w:p>
    <w:p w:rsidR="002172F6" w:rsidRDefault="00CB34DC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  <w:lang w:val="ru-RU"/>
        </w:rPr>
        <w:t>ПРИМЕЧАНИЯ</w:t>
      </w:r>
      <w:r w:rsidR="008F6F86">
        <w:rPr>
          <w:rFonts w:ascii="Arial" w:eastAsia="Arial" w:hAnsi="Arial" w:hint="eastAsia"/>
          <w:sz w:val="15"/>
        </w:rPr>
        <w:t xml:space="preserve">: </w:t>
      </w:r>
      <w:bookmarkEnd w:id="52"/>
      <w:bookmarkEnd w:id="53"/>
      <w:bookmarkEnd w:id="54"/>
      <w:bookmarkEnd w:id="55"/>
    </w:p>
    <w:p w:rsidR="002172F6" w:rsidRPr="00CB34DC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eastAsia="Arial" w:hAnsi="Arial" w:hint="eastAsia"/>
          <w:sz w:val="15"/>
        </w:rPr>
        <w:t>1.</w:t>
      </w:r>
      <w:r w:rsidR="00CB34DC">
        <w:rPr>
          <w:rFonts w:ascii="Arial" w:hAnsi="Arial" w:cs="Arial"/>
          <w:sz w:val="15"/>
          <w:szCs w:val="15"/>
          <w:lang w:val="ru-RU"/>
        </w:rPr>
        <w:t xml:space="preserve"> Если измеряемое напряжение не известно, сначала выберите самый высокий диапазон</w:t>
      </w:r>
      <w:r w:rsidR="00CB34DC">
        <w:rPr>
          <w:rFonts w:ascii="Arial" w:eastAsia="Arial" w:hAnsi="Arial"/>
          <w:sz w:val="15"/>
          <w:lang w:val="ru-RU"/>
        </w:rPr>
        <w:t xml:space="preserve"> и затем нужный соответственно показаниям.</w:t>
      </w:r>
    </w:p>
    <w:p w:rsidR="002172F6" w:rsidRPr="00CB34DC" w:rsidRDefault="00CB34DC">
      <w:pPr>
        <w:snapToGrid w:val="0"/>
        <w:spacing w:line="0" w:lineRule="atLeast"/>
        <w:rPr>
          <w:rFonts w:ascii="Arial" w:hAnsi="Arial"/>
          <w:sz w:val="15"/>
          <w:lang w:val="ru-RU"/>
        </w:rPr>
      </w:pPr>
      <w:r>
        <w:rPr>
          <w:rFonts w:ascii="Arial" w:eastAsia="Arial" w:hAnsi="Arial" w:hint="eastAsia"/>
          <w:sz w:val="15"/>
        </w:rPr>
        <w:t>2.</w:t>
      </w:r>
      <w:r>
        <w:rPr>
          <w:rFonts w:ascii="Arial" w:eastAsia="Arial" w:hAnsi="Arial"/>
          <w:sz w:val="15"/>
          <w:lang w:val="ru-RU"/>
        </w:rPr>
        <w:t xml:space="preserve"> </w:t>
      </w:r>
      <w:r w:rsidRPr="00CB34DC">
        <w:rPr>
          <w:rFonts w:ascii="Arial" w:eastAsia="Arial" w:hAnsi="Arial"/>
          <w:sz w:val="15"/>
          <w:lang w:val="ru-RU"/>
        </w:rPr>
        <w:t>При отоб</w:t>
      </w:r>
      <w:r>
        <w:rPr>
          <w:rFonts w:ascii="Arial" w:eastAsia="Arial" w:hAnsi="Arial"/>
          <w:sz w:val="15"/>
          <w:lang w:val="ru-RU"/>
        </w:rPr>
        <w:t>ражении символа перегрузки “OL”</w:t>
      </w:r>
      <w:r w:rsidRPr="00CB34DC">
        <w:rPr>
          <w:rFonts w:ascii="Arial" w:eastAsia="Arial" w:hAnsi="Arial"/>
          <w:sz w:val="15"/>
          <w:lang w:val="ru-RU"/>
        </w:rPr>
        <w:t xml:space="preserve"> выберите более высокий диапазон.</w:t>
      </w:r>
    </w:p>
    <w:p w:rsidR="002172F6" w:rsidRDefault="002172F6">
      <w:pPr>
        <w:snapToGrid w:val="0"/>
        <w:spacing w:line="0" w:lineRule="atLeast"/>
        <w:rPr>
          <w:rFonts w:ascii="Arial" w:hAnsi="Arial"/>
          <w:sz w:val="15"/>
        </w:rPr>
      </w:pPr>
    </w:p>
    <w:p w:rsidR="002172F6" w:rsidRPr="00595AAD" w:rsidRDefault="008F6F86">
      <w:pPr>
        <w:snapToGrid w:val="0"/>
        <w:rPr>
          <w:rFonts w:ascii="Arial" w:eastAsia="Arial" w:hAnsi="Arial"/>
          <w:b/>
          <w:sz w:val="15"/>
          <w:lang w:val="ru-RU"/>
        </w:rPr>
      </w:pPr>
      <w:bookmarkStart w:id="59" w:name="OLE_LINK157"/>
      <w:bookmarkStart w:id="60" w:name="OLE_LINK156"/>
      <w:r>
        <w:rPr>
          <w:rFonts w:ascii="Arial" w:eastAsia="Arial" w:hAnsi="Arial" w:hint="eastAsia"/>
          <w:b/>
          <w:sz w:val="15"/>
        </w:rPr>
        <w:t>6-</w:t>
      </w:r>
      <w:proofErr w:type="gramStart"/>
      <w:r>
        <w:rPr>
          <w:rFonts w:ascii="Arial" w:eastAsia="Arial" w:hAnsi="Arial" w:hint="eastAsia"/>
          <w:b/>
          <w:sz w:val="15"/>
        </w:rPr>
        <w:t xml:space="preserve">2 </w:t>
      </w:r>
      <w:r w:rsidR="00595AAD">
        <w:rPr>
          <w:rFonts w:ascii="Arial" w:eastAsia="Arial" w:hAnsi="Arial"/>
          <w:b/>
          <w:sz w:val="15"/>
          <w:lang w:val="ru-RU"/>
        </w:rPr>
        <w:t xml:space="preserve"> Измерение</w:t>
      </w:r>
      <w:proofErr w:type="gramEnd"/>
      <w:r w:rsidR="00595AAD">
        <w:rPr>
          <w:rFonts w:ascii="Arial" w:eastAsia="Arial" w:hAnsi="Arial"/>
          <w:b/>
          <w:sz w:val="15"/>
          <w:lang w:val="ru-RU"/>
        </w:rPr>
        <w:t xml:space="preserve"> переменного напряжения (А</w:t>
      </w:r>
      <w:r w:rsidR="00595AAD">
        <w:rPr>
          <w:rFonts w:ascii="Arial" w:eastAsia="Arial" w:hAnsi="Arial"/>
          <w:b/>
          <w:sz w:val="15"/>
        </w:rPr>
        <w:t>CV)</w:t>
      </w:r>
      <w:r w:rsidR="00595AAD">
        <w:rPr>
          <w:rFonts w:ascii="Arial" w:eastAsia="Arial" w:hAnsi="Arial"/>
          <w:b/>
          <w:sz w:val="15"/>
          <w:lang w:val="ru-RU"/>
        </w:rPr>
        <w:t xml:space="preserve"> (истинное </w:t>
      </w:r>
      <w:r w:rsidR="00595AAD">
        <w:rPr>
          <w:rFonts w:ascii="Arial" w:eastAsia="Arial" w:hAnsi="Arial"/>
          <w:b/>
          <w:sz w:val="15"/>
        </w:rPr>
        <w:t>RMS)</w:t>
      </w:r>
    </w:p>
    <w:p w:rsidR="002172F6" w:rsidRDefault="008F6F86">
      <w:pPr>
        <w:snapToGrid w:val="0"/>
        <w:spacing w:line="0" w:lineRule="atLeast"/>
        <w:ind w:left="450" w:hangingChars="300" w:hanging="450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6.2.</w:t>
      </w:r>
      <w:r>
        <w:rPr>
          <w:rFonts w:ascii="Arial" w:eastAsia="Arial" w:hAnsi="Arial" w:hint="eastAsia"/>
          <w:sz w:val="15"/>
        </w:rPr>
        <w:t>1.</w:t>
      </w:r>
      <w:r>
        <w:rPr>
          <w:rFonts w:ascii="Arial" w:hAnsi="Arial" w:hint="eastAsia"/>
          <w:sz w:val="15"/>
        </w:rPr>
        <w:t xml:space="preserve"> </w:t>
      </w:r>
      <w:r w:rsidR="00595AAD"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 w:rsidR="00595AAD">
        <w:rPr>
          <w:rFonts w:ascii="Arial" w:hAnsi="Arial" w:cs="Arial"/>
          <w:sz w:val="15"/>
          <w:szCs w:val="15"/>
        </w:rPr>
        <w:t>“COM”</w:t>
      </w:r>
      <w:r w:rsidR="00595AAD">
        <w:rPr>
          <w:rFonts w:ascii="Arial" w:hAnsi="Arial" w:cs="Arial"/>
          <w:sz w:val="15"/>
          <w:szCs w:val="15"/>
          <w:lang w:val="ru-RU"/>
        </w:rPr>
        <w:t>, красный щуп к вводу</w:t>
      </w:r>
      <w:r w:rsidR="00595AAD">
        <w:rPr>
          <w:rFonts w:ascii="Arial" w:hAnsi="Arial" w:cs="Arial"/>
          <w:sz w:val="15"/>
          <w:szCs w:val="15"/>
        </w:rPr>
        <w:t xml:space="preserve"> “</w:t>
      </w:r>
      <w:r w:rsidR="00595AAD">
        <w:rPr>
          <w:rFonts w:ascii="Arial" w:hAnsi="Arial" w:cs="Arial" w:hint="eastAsia"/>
          <w:sz w:val="15"/>
          <w:szCs w:val="15"/>
        </w:rPr>
        <w:t>INPUT</w:t>
      </w:r>
      <w:r w:rsidR="00595AAD">
        <w:rPr>
          <w:rFonts w:ascii="Arial" w:hAnsi="Arial" w:cs="Arial"/>
          <w:sz w:val="15"/>
          <w:szCs w:val="15"/>
        </w:rPr>
        <w:t>”</w:t>
      </w:r>
      <w:r w:rsidR="00595AAD">
        <w:rPr>
          <w:rFonts w:ascii="Arial" w:hAnsi="Arial" w:cs="Arial"/>
          <w:sz w:val="15"/>
          <w:szCs w:val="15"/>
          <w:lang w:val="ru-RU"/>
        </w:rPr>
        <w:t>.</w:t>
      </w:r>
    </w:p>
    <w:p w:rsidR="002172F6" w:rsidRDefault="008F6F86">
      <w:pPr>
        <w:snapToGrid w:val="0"/>
        <w:spacing w:line="0" w:lineRule="atLeast"/>
        <w:ind w:left="300" w:hangingChars="200" w:hanging="300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6.2.</w:t>
      </w:r>
      <w:r>
        <w:rPr>
          <w:rFonts w:ascii="Arial" w:eastAsia="Arial" w:hAnsi="Arial" w:hint="eastAsia"/>
          <w:sz w:val="15"/>
        </w:rPr>
        <w:t xml:space="preserve">2. </w:t>
      </w:r>
      <w:r w:rsidR="00595AAD">
        <w:rPr>
          <w:rFonts w:ascii="Arial" w:hAnsi="Arial"/>
          <w:sz w:val="15"/>
          <w:lang w:val="ru-RU"/>
        </w:rPr>
        <w:t>Переключателем выберите нужный диапазон</w:t>
      </w:r>
      <w:r w:rsidR="00595AAD">
        <w:rPr>
          <w:rFonts w:ascii="Arial" w:eastAsia="Arial" w:hAnsi="Arial" w:hint="eastAsia"/>
          <w:sz w:val="15"/>
        </w:rPr>
        <w:t xml:space="preserve"> </w:t>
      </w:r>
      <w:r w:rsidR="00595AAD">
        <w:rPr>
          <w:rFonts w:ascii="Arial" w:eastAsia="Arial" w:hAnsi="Arial"/>
          <w:sz w:val="15"/>
          <w:lang w:val="ru-RU"/>
        </w:rPr>
        <w:t>А</w:t>
      </w:r>
      <w:r w:rsidR="00595AAD">
        <w:rPr>
          <w:rFonts w:ascii="Arial" w:eastAsia="Arial" w:hAnsi="Arial" w:hint="eastAsia"/>
          <w:sz w:val="15"/>
        </w:rPr>
        <w:t>CV</w:t>
      </w:r>
      <w:r w:rsidR="00595AAD">
        <w:rPr>
          <w:rFonts w:ascii="Arial" w:eastAsia="Arial" w:hAnsi="Arial"/>
          <w:sz w:val="15"/>
          <w:lang w:val="ru-RU"/>
        </w:rPr>
        <w:t>,</w:t>
      </w:r>
      <w:r w:rsidR="00595AAD">
        <w:rPr>
          <w:lang w:val="ru-RU"/>
        </w:rPr>
        <w:t xml:space="preserve"> </w:t>
      </w:r>
      <w:r w:rsidR="00595AAD">
        <w:rPr>
          <w:rFonts w:ascii="Arial" w:eastAsia="Arial" w:hAnsi="Arial"/>
          <w:sz w:val="15"/>
          <w:lang w:val="ru-RU"/>
        </w:rPr>
        <w:t>п</w:t>
      </w:r>
      <w:r w:rsidR="00595AAD" w:rsidRPr="00CB34DC">
        <w:rPr>
          <w:rFonts w:ascii="Arial" w:eastAsia="Arial" w:hAnsi="Arial"/>
          <w:sz w:val="15"/>
          <w:lang w:val="ru-RU"/>
        </w:rPr>
        <w:t>од</w:t>
      </w:r>
      <w:r w:rsidR="00595AAD">
        <w:rPr>
          <w:rFonts w:ascii="Arial" w:eastAsia="Arial" w:hAnsi="Arial"/>
          <w:sz w:val="15"/>
          <w:lang w:val="ru-RU"/>
        </w:rPr>
        <w:t>ключите щупы к тестируемой цепи, показания отобразятся на дисплее.</w:t>
      </w:r>
    </w:p>
    <w:bookmarkEnd w:id="59"/>
    <w:bookmarkEnd w:id="60"/>
    <w:p w:rsidR="00F82A49" w:rsidRDefault="00F82A49" w:rsidP="00F82A49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  <w:lang w:val="ru-RU"/>
        </w:rPr>
        <w:t>ПРИМЕЧАНИЯ</w:t>
      </w:r>
      <w:r>
        <w:rPr>
          <w:rFonts w:ascii="Arial" w:eastAsia="Arial" w:hAnsi="Arial" w:hint="eastAsia"/>
          <w:sz w:val="15"/>
        </w:rPr>
        <w:t xml:space="preserve">: </w:t>
      </w:r>
    </w:p>
    <w:p w:rsidR="00F82A49" w:rsidRPr="00CB34DC" w:rsidRDefault="00F82A49" w:rsidP="00F82A49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eastAsia="Arial" w:hAnsi="Arial" w:hint="eastAsia"/>
          <w:sz w:val="15"/>
        </w:rPr>
        <w:t>1.</w:t>
      </w:r>
      <w:r>
        <w:rPr>
          <w:rFonts w:ascii="Arial" w:hAnsi="Arial" w:cs="Arial"/>
          <w:sz w:val="15"/>
          <w:szCs w:val="15"/>
          <w:lang w:val="ru-RU"/>
        </w:rPr>
        <w:t xml:space="preserve"> Если измеряемое напряжение не известно, сначала выберите самый высокий диапазон</w:t>
      </w:r>
      <w:r>
        <w:rPr>
          <w:rFonts w:ascii="Arial" w:eastAsia="Arial" w:hAnsi="Arial"/>
          <w:sz w:val="15"/>
          <w:lang w:val="ru-RU"/>
        </w:rPr>
        <w:t xml:space="preserve"> и затем нужный соответственно показаниям.</w:t>
      </w:r>
    </w:p>
    <w:p w:rsidR="00F82A49" w:rsidRPr="00CB34DC" w:rsidRDefault="00F82A49" w:rsidP="00F82A49">
      <w:pPr>
        <w:snapToGrid w:val="0"/>
        <w:spacing w:line="0" w:lineRule="atLeast"/>
        <w:rPr>
          <w:rFonts w:ascii="Arial" w:hAnsi="Arial"/>
          <w:sz w:val="15"/>
          <w:lang w:val="ru-RU"/>
        </w:rPr>
      </w:pPr>
      <w:r>
        <w:rPr>
          <w:rFonts w:ascii="Arial" w:eastAsia="Arial" w:hAnsi="Arial" w:hint="eastAsia"/>
          <w:sz w:val="15"/>
        </w:rPr>
        <w:t>2.</w:t>
      </w:r>
      <w:r>
        <w:rPr>
          <w:rFonts w:ascii="Arial" w:eastAsia="Arial" w:hAnsi="Arial"/>
          <w:sz w:val="15"/>
          <w:lang w:val="ru-RU"/>
        </w:rPr>
        <w:t xml:space="preserve"> </w:t>
      </w:r>
      <w:r w:rsidRPr="00CB34DC">
        <w:rPr>
          <w:rFonts w:ascii="Arial" w:eastAsia="Arial" w:hAnsi="Arial"/>
          <w:sz w:val="15"/>
          <w:lang w:val="ru-RU"/>
        </w:rPr>
        <w:t>При отоб</w:t>
      </w:r>
      <w:r>
        <w:rPr>
          <w:rFonts w:ascii="Arial" w:eastAsia="Arial" w:hAnsi="Arial"/>
          <w:sz w:val="15"/>
          <w:lang w:val="ru-RU"/>
        </w:rPr>
        <w:t>ражении символа перегрузки “OL”</w:t>
      </w:r>
      <w:r w:rsidRPr="00CB34DC">
        <w:rPr>
          <w:rFonts w:ascii="Arial" w:eastAsia="Arial" w:hAnsi="Arial"/>
          <w:sz w:val="15"/>
          <w:lang w:val="ru-RU"/>
        </w:rPr>
        <w:t xml:space="preserve"> выберите более высокий диапазон.</w:t>
      </w:r>
    </w:p>
    <w:p w:rsidR="002172F6" w:rsidRDefault="002172F6">
      <w:pPr>
        <w:snapToGrid w:val="0"/>
        <w:spacing w:line="0" w:lineRule="atLeast"/>
        <w:rPr>
          <w:rFonts w:ascii="Arial" w:hAnsi="Arial"/>
          <w:sz w:val="15"/>
        </w:rPr>
      </w:pPr>
    </w:p>
    <w:p w:rsidR="002172F6" w:rsidRPr="00037C42" w:rsidRDefault="008F6F86">
      <w:pPr>
        <w:snapToGrid w:val="0"/>
        <w:spacing w:line="0" w:lineRule="atLeast"/>
        <w:rPr>
          <w:rFonts w:ascii="Arial" w:eastAsia="Arial" w:hAnsi="Arial"/>
          <w:b/>
          <w:sz w:val="15"/>
          <w:lang w:val="ru-RU"/>
        </w:rPr>
      </w:pPr>
      <w:r>
        <w:rPr>
          <w:rFonts w:ascii="Arial" w:hAnsi="Arial" w:hint="eastAsia"/>
          <w:b/>
          <w:sz w:val="15"/>
        </w:rPr>
        <w:t xml:space="preserve">6-3 </w:t>
      </w:r>
      <w:r w:rsidR="00037C42">
        <w:rPr>
          <w:rFonts w:ascii="Arial" w:eastAsia="Arial" w:hAnsi="Arial"/>
          <w:b/>
          <w:sz w:val="15"/>
          <w:lang w:val="ru-RU"/>
        </w:rPr>
        <w:t>Измерение постоянного тока (</w:t>
      </w:r>
      <w:r w:rsidR="00037C42">
        <w:rPr>
          <w:rFonts w:ascii="Arial" w:eastAsia="Arial" w:hAnsi="Arial"/>
          <w:b/>
          <w:sz w:val="15"/>
        </w:rPr>
        <w:t>DCA)</w:t>
      </w:r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6.3.</w:t>
      </w:r>
      <w:r>
        <w:rPr>
          <w:rFonts w:ascii="Arial" w:eastAsia="Arial" w:hAnsi="Arial" w:hint="eastAsia"/>
          <w:sz w:val="15"/>
        </w:rPr>
        <w:t>1.</w:t>
      </w:r>
      <w:r w:rsidR="00037C42" w:rsidRPr="00037C42">
        <w:rPr>
          <w:rFonts w:ascii="Arial" w:hAnsi="Arial" w:cs="Arial"/>
          <w:sz w:val="15"/>
          <w:szCs w:val="15"/>
          <w:lang w:val="ru-RU"/>
        </w:rPr>
        <w:t xml:space="preserve"> </w:t>
      </w:r>
      <w:r w:rsidR="00037C42"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 w:rsidR="00037C42">
        <w:rPr>
          <w:rFonts w:ascii="Arial" w:hAnsi="Arial" w:cs="Arial"/>
          <w:sz w:val="15"/>
          <w:szCs w:val="15"/>
        </w:rPr>
        <w:t>“COM”</w:t>
      </w:r>
      <w:r w:rsidR="00037C42">
        <w:rPr>
          <w:rFonts w:ascii="Arial" w:hAnsi="Arial" w:cs="Arial"/>
          <w:sz w:val="15"/>
          <w:szCs w:val="15"/>
          <w:lang w:val="ru-RU"/>
        </w:rPr>
        <w:t xml:space="preserve">, красный щуп </w:t>
      </w:r>
      <w:r w:rsidR="00C90F7D">
        <w:rPr>
          <w:rFonts w:ascii="Arial" w:hAnsi="Arial" w:cs="Arial"/>
          <w:sz w:val="15"/>
          <w:szCs w:val="15"/>
          <w:lang w:val="ru-RU"/>
        </w:rPr>
        <w:t xml:space="preserve">- </w:t>
      </w:r>
      <w:r w:rsidR="00037C42">
        <w:rPr>
          <w:rFonts w:ascii="Arial" w:hAnsi="Arial" w:cs="Arial"/>
          <w:sz w:val="15"/>
          <w:szCs w:val="15"/>
          <w:lang w:val="ru-RU"/>
        </w:rPr>
        <w:t>к вводу</w:t>
      </w:r>
      <w:r w:rsidR="00037C42">
        <w:rPr>
          <w:rFonts w:ascii="Arial" w:hAnsi="Arial" w:cs="Arial"/>
          <w:sz w:val="15"/>
          <w:szCs w:val="15"/>
        </w:rPr>
        <w:t xml:space="preserve"> </w:t>
      </w:r>
      <w:r>
        <w:rPr>
          <w:rFonts w:ascii="Arial" w:eastAsia="Arial" w:hAnsi="Arial" w:hint="eastAsia"/>
          <w:sz w:val="15"/>
        </w:rPr>
        <w:t>“mA”（</w:t>
      </w:r>
      <w:r w:rsidR="00037C42">
        <w:rPr>
          <w:rFonts w:ascii="Arial" w:eastAsia="Arial" w:hAnsi="Arial"/>
          <w:sz w:val="15"/>
          <w:lang w:val="ru-RU"/>
        </w:rPr>
        <w:t>до</w:t>
      </w:r>
      <w:r>
        <w:rPr>
          <w:rFonts w:ascii="Arial" w:eastAsia="Arial" w:hAnsi="Arial" w:hint="eastAsia"/>
          <w:sz w:val="15"/>
        </w:rPr>
        <w:t xml:space="preserve"> 200</w:t>
      </w:r>
      <w:r>
        <w:rPr>
          <w:rFonts w:ascii="Arial" w:eastAsia="Arial" w:hAnsi="Arial"/>
          <w:sz w:val="15"/>
        </w:rPr>
        <w:t>mA</w:t>
      </w:r>
      <w:r w:rsidR="00037C42">
        <w:rPr>
          <w:rFonts w:ascii="Arial" w:eastAsia="Arial" w:hAnsi="Arial"/>
          <w:sz w:val="15"/>
          <w:lang w:val="ru-RU"/>
        </w:rPr>
        <w:t>）либо к вводу</w:t>
      </w:r>
      <w:r>
        <w:rPr>
          <w:rFonts w:ascii="Arial" w:eastAsia="Arial" w:hAnsi="Arial" w:hint="eastAsia"/>
          <w:sz w:val="15"/>
        </w:rPr>
        <w:t>“20A</w:t>
      </w:r>
      <w:r w:rsidR="00037C42">
        <w:rPr>
          <w:rFonts w:ascii="Arial" w:eastAsia="Arial" w:hAnsi="Arial"/>
          <w:sz w:val="15"/>
          <w:lang w:val="ru-RU"/>
        </w:rPr>
        <w:t>"</w:t>
      </w:r>
      <w:r>
        <w:rPr>
          <w:rFonts w:ascii="Arial" w:eastAsia="Arial" w:hAnsi="Arial" w:hint="eastAsia"/>
          <w:sz w:val="15"/>
        </w:rPr>
        <w:t>（</w:t>
      </w:r>
      <w:r w:rsidR="00037C42">
        <w:rPr>
          <w:rFonts w:ascii="Arial" w:eastAsia="Arial" w:hAnsi="Arial"/>
          <w:sz w:val="15"/>
          <w:lang w:val="ru-RU"/>
        </w:rPr>
        <w:t>до</w:t>
      </w:r>
      <w:r>
        <w:rPr>
          <w:rFonts w:ascii="Arial" w:eastAsia="Arial" w:hAnsi="Arial" w:hint="eastAsia"/>
          <w:sz w:val="15"/>
        </w:rPr>
        <w:t xml:space="preserve"> 20A</w:t>
      </w:r>
      <w:r w:rsidR="00037C42">
        <w:rPr>
          <w:rFonts w:ascii="Arial" w:eastAsia="Arial" w:hAnsi="Arial"/>
          <w:sz w:val="15"/>
          <w:lang w:val="ru-RU"/>
        </w:rPr>
        <w:t>）</w:t>
      </w:r>
      <w:r>
        <w:rPr>
          <w:rFonts w:ascii="Arial" w:eastAsia="Arial" w:hAnsi="Arial" w:hint="eastAsia"/>
          <w:sz w:val="15"/>
        </w:rPr>
        <w:t>.</w:t>
      </w:r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6.3.</w:t>
      </w:r>
      <w:r>
        <w:rPr>
          <w:rFonts w:ascii="Arial" w:eastAsia="Arial" w:hAnsi="Arial" w:hint="eastAsia"/>
          <w:sz w:val="15"/>
        </w:rPr>
        <w:t>2.</w:t>
      </w:r>
      <w:r w:rsidR="00C90F7D" w:rsidRPr="00C90F7D">
        <w:rPr>
          <w:rFonts w:ascii="Arial" w:hAnsi="Arial"/>
          <w:sz w:val="15"/>
          <w:lang w:val="ru-RU"/>
        </w:rPr>
        <w:t xml:space="preserve"> </w:t>
      </w:r>
      <w:r w:rsidR="00C90F7D">
        <w:rPr>
          <w:rFonts w:ascii="Arial" w:hAnsi="Arial"/>
          <w:sz w:val="15"/>
          <w:lang w:val="ru-RU"/>
        </w:rPr>
        <w:t>Переключателем выберите нужный диапазон</w:t>
      </w:r>
      <w:r w:rsidR="00C90F7D">
        <w:rPr>
          <w:rFonts w:ascii="Arial" w:eastAsia="Arial" w:hAnsi="Arial" w:hint="eastAsia"/>
          <w:sz w:val="15"/>
        </w:rPr>
        <w:t xml:space="preserve"> </w:t>
      </w:r>
      <w:r w:rsidR="00C90F7D">
        <w:rPr>
          <w:rFonts w:ascii="Arial" w:eastAsia="Arial" w:hAnsi="Arial"/>
          <w:sz w:val="15"/>
        </w:rPr>
        <w:t>DCA</w:t>
      </w:r>
      <w:r w:rsidR="00C90F7D">
        <w:rPr>
          <w:rFonts w:ascii="Arial" w:eastAsia="Arial" w:hAnsi="Arial"/>
          <w:sz w:val="15"/>
          <w:lang w:val="ru-RU"/>
        </w:rPr>
        <w:t>,</w:t>
      </w:r>
      <w:r w:rsidR="00C90F7D">
        <w:rPr>
          <w:lang w:val="ru-RU"/>
        </w:rPr>
        <w:t xml:space="preserve"> </w:t>
      </w:r>
      <w:r w:rsidR="00C90F7D">
        <w:rPr>
          <w:rFonts w:ascii="Arial" w:eastAsia="Arial" w:hAnsi="Arial"/>
          <w:sz w:val="15"/>
          <w:lang w:val="ru-RU"/>
        </w:rPr>
        <w:t>п</w:t>
      </w:r>
      <w:r w:rsidR="00C90F7D" w:rsidRPr="00CB34DC">
        <w:rPr>
          <w:rFonts w:ascii="Arial" w:eastAsia="Arial" w:hAnsi="Arial"/>
          <w:sz w:val="15"/>
          <w:lang w:val="ru-RU"/>
        </w:rPr>
        <w:t>од</w:t>
      </w:r>
      <w:r w:rsidR="00C90F7D">
        <w:rPr>
          <w:rFonts w:ascii="Arial" w:eastAsia="Arial" w:hAnsi="Arial"/>
          <w:sz w:val="15"/>
          <w:lang w:val="ru-RU"/>
        </w:rPr>
        <w:t>ключите щупы к тестируемой цепи, показания отобразятся на дисплее.</w:t>
      </w:r>
    </w:p>
    <w:p w:rsidR="002172F6" w:rsidRDefault="00330CCB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  <w:lang w:val="ru-RU"/>
        </w:rPr>
        <w:t>ПРИМЕЧАНИЯ</w:t>
      </w:r>
      <w:r w:rsidR="008F6F86">
        <w:rPr>
          <w:rFonts w:ascii="Arial" w:eastAsia="Arial" w:hAnsi="Arial" w:hint="eastAsia"/>
          <w:sz w:val="15"/>
        </w:rPr>
        <w:t xml:space="preserve">: </w:t>
      </w:r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 w:hint="eastAsia"/>
          <w:sz w:val="15"/>
        </w:rPr>
        <w:t>1.</w:t>
      </w:r>
      <w:r w:rsidR="00330CCB" w:rsidRPr="00330CCB">
        <w:rPr>
          <w:rFonts w:ascii="Arial" w:hAnsi="Arial" w:cs="Arial"/>
          <w:sz w:val="15"/>
          <w:szCs w:val="15"/>
          <w:lang w:val="ru-RU"/>
        </w:rPr>
        <w:t xml:space="preserve"> </w:t>
      </w:r>
      <w:r w:rsidR="00330CCB">
        <w:rPr>
          <w:rFonts w:ascii="Arial" w:hAnsi="Arial" w:cs="Arial"/>
          <w:sz w:val="15"/>
          <w:szCs w:val="15"/>
          <w:lang w:val="ru-RU"/>
        </w:rPr>
        <w:t>Если измеряемый ток не известен, сначала выберите самый высокий диапазон</w:t>
      </w:r>
      <w:r w:rsidR="00330CCB">
        <w:rPr>
          <w:rFonts w:ascii="Arial" w:eastAsia="Arial" w:hAnsi="Arial"/>
          <w:sz w:val="15"/>
          <w:lang w:val="ru-RU"/>
        </w:rPr>
        <w:t xml:space="preserve"> и затем нужный соответственно показаниям.</w:t>
      </w:r>
    </w:p>
    <w:p w:rsidR="002172F6" w:rsidRPr="00330CCB" w:rsidRDefault="00330CCB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eastAsia="Arial" w:hAnsi="Arial" w:hint="eastAsia"/>
          <w:sz w:val="15"/>
        </w:rPr>
        <w:t>2.</w:t>
      </w:r>
      <w:r w:rsidRPr="00330CCB">
        <w:rPr>
          <w:rFonts w:ascii="Arial" w:eastAsia="Arial" w:hAnsi="Arial"/>
          <w:sz w:val="15"/>
          <w:lang w:val="ru-RU"/>
        </w:rPr>
        <w:t xml:space="preserve"> </w:t>
      </w:r>
      <w:r w:rsidRPr="00CB34DC">
        <w:rPr>
          <w:rFonts w:ascii="Arial" w:eastAsia="Arial" w:hAnsi="Arial"/>
          <w:sz w:val="15"/>
          <w:lang w:val="ru-RU"/>
        </w:rPr>
        <w:t>При отоб</w:t>
      </w:r>
      <w:r>
        <w:rPr>
          <w:rFonts w:ascii="Arial" w:eastAsia="Arial" w:hAnsi="Arial"/>
          <w:sz w:val="15"/>
          <w:lang w:val="ru-RU"/>
        </w:rPr>
        <w:t>ражении символа перегрузки “OL”</w:t>
      </w:r>
      <w:r w:rsidRPr="00CB34DC">
        <w:rPr>
          <w:rFonts w:ascii="Arial" w:eastAsia="Arial" w:hAnsi="Arial"/>
          <w:sz w:val="15"/>
          <w:lang w:val="ru-RU"/>
        </w:rPr>
        <w:t xml:space="preserve"> выберите более высокий диапазон.</w:t>
      </w:r>
    </w:p>
    <w:p w:rsidR="002172F6" w:rsidRPr="00330CCB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eastAsia="Arial" w:hAnsi="Arial" w:hint="eastAsia"/>
          <w:sz w:val="15"/>
        </w:rPr>
        <w:t xml:space="preserve">3. </w:t>
      </w:r>
      <w:r w:rsidR="00330CCB">
        <w:rPr>
          <w:rFonts w:ascii="Arial" w:eastAsia="Arial" w:hAnsi="Arial"/>
          <w:sz w:val="15"/>
          <w:lang w:val="ru-RU"/>
        </w:rPr>
        <w:t>В диапазоне</w:t>
      </w:r>
      <w:r w:rsidR="00330CCB">
        <w:rPr>
          <w:rFonts w:ascii="Arial" w:eastAsia="Arial" w:hAnsi="Arial" w:hint="eastAsia"/>
          <w:sz w:val="15"/>
        </w:rPr>
        <w:t xml:space="preserve"> 20A</w:t>
      </w:r>
      <w:r w:rsidR="00330CCB">
        <w:rPr>
          <w:rFonts w:ascii="Arial" w:eastAsia="Arial" w:hAnsi="Arial"/>
          <w:sz w:val="15"/>
          <w:lang w:val="ru-RU"/>
        </w:rPr>
        <w:t xml:space="preserve"> чрезмерно долгое измерение вызывает нагрев цепи и прибора, что искажает показания и может привести к неисправности прибора. </w:t>
      </w:r>
    </w:p>
    <w:p w:rsidR="002172F6" w:rsidRDefault="002172F6">
      <w:pPr>
        <w:snapToGrid w:val="0"/>
        <w:spacing w:line="0" w:lineRule="atLeast"/>
        <w:rPr>
          <w:rFonts w:ascii="Arial" w:hAnsi="Arial"/>
          <w:sz w:val="15"/>
        </w:rPr>
      </w:pPr>
    </w:p>
    <w:p w:rsidR="002172F6" w:rsidRDefault="008F6F86">
      <w:pPr>
        <w:snapToGrid w:val="0"/>
        <w:spacing w:line="0" w:lineRule="atLeast"/>
        <w:rPr>
          <w:rFonts w:ascii="Arial" w:eastAsia="Arial" w:hAnsi="Arial"/>
          <w:b/>
          <w:sz w:val="15"/>
        </w:rPr>
      </w:pPr>
      <w:r>
        <w:rPr>
          <w:rFonts w:ascii="Arial" w:hAnsi="Arial" w:hint="eastAsia"/>
          <w:b/>
          <w:sz w:val="15"/>
        </w:rPr>
        <w:t>6</w:t>
      </w:r>
      <w:r>
        <w:rPr>
          <w:rFonts w:ascii="Arial" w:eastAsia="Arial" w:hAnsi="Arial" w:hint="eastAsia"/>
          <w:b/>
          <w:sz w:val="15"/>
        </w:rPr>
        <w:t>.</w:t>
      </w:r>
      <w:r>
        <w:rPr>
          <w:rFonts w:ascii="Arial" w:hAnsi="Arial" w:hint="eastAsia"/>
          <w:b/>
          <w:sz w:val="15"/>
        </w:rPr>
        <w:t>4</w:t>
      </w:r>
      <w:r>
        <w:rPr>
          <w:rFonts w:ascii="Arial" w:eastAsia="Arial" w:hAnsi="Arial" w:hint="eastAsia"/>
          <w:b/>
          <w:sz w:val="15"/>
        </w:rPr>
        <w:t xml:space="preserve"> </w:t>
      </w:r>
      <w:r w:rsidR="00101564">
        <w:rPr>
          <w:rFonts w:ascii="Arial" w:eastAsia="Arial" w:hAnsi="Arial"/>
          <w:b/>
          <w:sz w:val="15"/>
          <w:lang w:val="ru-RU"/>
        </w:rPr>
        <w:t>Измерение переменного тока (</w:t>
      </w:r>
      <w:r w:rsidR="00101564">
        <w:rPr>
          <w:rFonts w:ascii="Arial" w:eastAsia="Arial" w:hAnsi="Arial"/>
          <w:b/>
          <w:sz w:val="15"/>
        </w:rPr>
        <w:t>ACA)</w:t>
      </w:r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bookmarkStart w:id="61" w:name="OLE_LINK168"/>
      <w:bookmarkStart w:id="62" w:name="OLE_LINK169"/>
      <w:bookmarkStart w:id="63" w:name="OLE_LINK167"/>
      <w:r>
        <w:rPr>
          <w:rFonts w:ascii="Arial" w:hAnsi="Arial" w:hint="eastAsia"/>
          <w:sz w:val="15"/>
        </w:rPr>
        <w:t>6.4.1</w:t>
      </w:r>
      <w:r>
        <w:rPr>
          <w:rFonts w:ascii="Arial" w:eastAsia="Arial" w:hAnsi="Arial" w:hint="eastAsia"/>
          <w:sz w:val="15"/>
        </w:rPr>
        <w:t>1.</w:t>
      </w:r>
      <w:r w:rsidR="00101564" w:rsidRPr="00101564">
        <w:rPr>
          <w:rFonts w:ascii="Arial" w:hAnsi="Arial" w:cs="Arial"/>
          <w:sz w:val="15"/>
          <w:szCs w:val="15"/>
          <w:lang w:val="ru-RU"/>
        </w:rPr>
        <w:t xml:space="preserve"> </w:t>
      </w:r>
      <w:r w:rsidR="00101564"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 w:rsidR="00101564">
        <w:rPr>
          <w:rFonts w:ascii="Arial" w:hAnsi="Arial" w:cs="Arial"/>
          <w:sz w:val="15"/>
          <w:szCs w:val="15"/>
        </w:rPr>
        <w:t>“COM”</w:t>
      </w:r>
      <w:r w:rsidR="00101564">
        <w:rPr>
          <w:rFonts w:ascii="Arial" w:hAnsi="Arial" w:cs="Arial"/>
          <w:sz w:val="15"/>
          <w:szCs w:val="15"/>
          <w:lang w:val="ru-RU"/>
        </w:rPr>
        <w:t>, красный щуп - к вводу</w:t>
      </w:r>
      <w:r w:rsidR="00101564">
        <w:rPr>
          <w:rFonts w:ascii="Arial" w:hAnsi="Arial" w:cs="Arial"/>
          <w:sz w:val="15"/>
          <w:szCs w:val="15"/>
        </w:rPr>
        <w:t xml:space="preserve"> </w:t>
      </w:r>
      <w:r w:rsidR="00101564">
        <w:rPr>
          <w:rFonts w:ascii="Arial" w:eastAsia="Arial" w:hAnsi="Arial" w:hint="eastAsia"/>
          <w:sz w:val="15"/>
        </w:rPr>
        <w:t>“mA”（</w:t>
      </w:r>
      <w:r w:rsidR="00101564">
        <w:rPr>
          <w:rFonts w:ascii="Arial" w:eastAsia="Arial" w:hAnsi="Arial"/>
          <w:sz w:val="15"/>
          <w:lang w:val="ru-RU"/>
        </w:rPr>
        <w:t>до</w:t>
      </w:r>
      <w:r w:rsidR="00101564">
        <w:rPr>
          <w:rFonts w:ascii="Arial" w:eastAsia="Arial" w:hAnsi="Arial" w:hint="eastAsia"/>
          <w:sz w:val="15"/>
        </w:rPr>
        <w:t xml:space="preserve"> 200</w:t>
      </w:r>
      <w:r w:rsidR="00101564">
        <w:rPr>
          <w:rFonts w:ascii="Arial" w:eastAsia="Arial" w:hAnsi="Arial"/>
          <w:sz w:val="15"/>
        </w:rPr>
        <w:t>mA</w:t>
      </w:r>
      <w:r w:rsidR="00101564">
        <w:rPr>
          <w:rFonts w:ascii="Arial" w:eastAsia="Arial" w:hAnsi="Arial"/>
          <w:sz w:val="15"/>
          <w:lang w:val="ru-RU"/>
        </w:rPr>
        <w:t>）либо к вводу</w:t>
      </w:r>
      <w:r w:rsidR="00101564">
        <w:rPr>
          <w:rFonts w:ascii="Arial" w:eastAsia="Arial" w:hAnsi="Arial" w:hint="eastAsia"/>
          <w:sz w:val="15"/>
        </w:rPr>
        <w:t>“20A</w:t>
      </w:r>
      <w:r w:rsidR="00101564">
        <w:rPr>
          <w:rFonts w:ascii="Arial" w:eastAsia="Arial" w:hAnsi="Arial"/>
          <w:sz w:val="15"/>
          <w:lang w:val="ru-RU"/>
        </w:rPr>
        <w:t>"</w:t>
      </w:r>
      <w:r w:rsidR="00101564">
        <w:rPr>
          <w:rFonts w:ascii="Arial" w:eastAsia="Arial" w:hAnsi="Arial" w:hint="eastAsia"/>
          <w:sz w:val="15"/>
        </w:rPr>
        <w:t>（</w:t>
      </w:r>
      <w:r w:rsidR="00101564">
        <w:rPr>
          <w:rFonts w:ascii="Arial" w:eastAsia="Arial" w:hAnsi="Arial"/>
          <w:sz w:val="15"/>
          <w:lang w:val="ru-RU"/>
        </w:rPr>
        <w:t>до</w:t>
      </w:r>
      <w:r w:rsidR="00101564">
        <w:rPr>
          <w:rFonts w:ascii="Arial" w:eastAsia="Arial" w:hAnsi="Arial" w:hint="eastAsia"/>
          <w:sz w:val="15"/>
        </w:rPr>
        <w:t xml:space="preserve"> 20A</w:t>
      </w:r>
      <w:r w:rsidR="00101564">
        <w:rPr>
          <w:rFonts w:ascii="Arial" w:eastAsia="Arial" w:hAnsi="Arial"/>
          <w:sz w:val="15"/>
          <w:lang w:val="ru-RU"/>
        </w:rPr>
        <w:t>）</w:t>
      </w:r>
      <w:r>
        <w:rPr>
          <w:rFonts w:ascii="Arial" w:eastAsia="Arial" w:hAnsi="Arial" w:hint="eastAsia"/>
          <w:sz w:val="15"/>
        </w:rPr>
        <w:t>.</w:t>
      </w:r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6.4.</w:t>
      </w:r>
      <w:r>
        <w:rPr>
          <w:rFonts w:ascii="Arial" w:eastAsia="Arial" w:hAnsi="Arial" w:hint="eastAsia"/>
          <w:sz w:val="15"/>
        </w:rPr>
        <w:t>2.</w:t>
      </w:r>
      <w:r w:rsidR="00101564" w:rsidRPr="00101564">
        <w:rPr>
          <w:rFonts w:ascii="Arial" w:hAnsi="Arial"/>
          <w:sz w:val="15"/>
          <w:lang w:val="ru-RU"/>
        </w:rPr>
        <w:t xml:space="preserve"> </w:t>
      </w:r>
      <w:r w:rsidR="00101564">
        <w:rPr>
          <w:rFonts w:ascii="Arial" w:hAnsi="Arial"/>
          <w:sz w:val="15"/>
          <w:lang w:val="ru-RU"/>
        </w:rPr>
        <w:t>Переключателем выберите нужный диапазон</w:t>
      </w:r>
      <w:r w:rsidR="00101564">
        <w:rPr>
          <w:rFonts w:ascii="Arial" w:eastAsia="Arial" w:hAnsi="Arial" w:hint="eastAsia"/>
          <w:sz w:val="15"/>
        </w:rPr>
        <w:t xml:space="preserve"> </w:t>
      </w:r>
      <w:r w:rsidR="00101564">
        <w:rPr>
          <w:rFonts w:ascii="Arial" w:eastAsia="Arial" w:hAnsi="Arial"/>
          <w:sz w:val="15"/>
          <w:lang w:val="ru-RU"/>
        </w:rPr>
        <w:t>А</w:t>
      </w:r>
      <w:r w:rsidR="00101564">
        <w:rPr>
          <w:rFonts w:ascii="Arial" w:eastAsia="Arial" w:hAnsi="Arial"/>
          <w:sz w:val="15"/>
        </w:rPr>
        <w:t>CA</w:t>
      </w:r>
      <w:r w:rsidR="00101564">
        <w:rPr>
          <w:rFonts w:ascii="Arial" w:eastAsia="Arial" w:hAnsi="Arial"/>
          <w:sz w:val="15"/>
          <w:lang w:val="ru-RU"/>
        </w:rPr>
        <w:t>,</w:t>
      </w:r>
      <w:r w:rsidR="00101564">
        <w:rPr>
          <w:lang w:val="ru-RU"/>
        </w:rPr>
        <w:t xml:space="preserve"> </w:t>
      </w:r>
      <w:r w:rsidR="00101564">
        <w:rPr>
          <w:rFonts w:ascii="Arial" w:eastAsia="Arial" w:hAnsi="Arial"/>
          <w:sz w:val="15"/>
          <w:lang w:val="ru-RU"/>
        </w:rPr>
        <w:t>п</w:t>
      </w:r>
      <w:r w:rsidR="00101564" w:rsidRPr="00CB34DC">
        <w:rPr>
          <w:rFonts w:ascii="Arial" w:eastAsia="Arial" w:hAnsi="Arial"/>
          <w:sz w:val="15"/>
          <w:lang w:val="ru-RU"/>
        </w:rPr>
        <w:t>од</w:t>
      </w:r>
      <w:r w:rsidR="00101564">
        <w:rPr>
          <w:rFonts w:ascii="Arial" w:eastAsia="Arial" w:hAnsi="Arial"/>
          <w:sz w:val="15"/>
          <w:lang w:val="ru-RU"/>
        </w:rPr>
        <w:t>ключите щупы к тестируемой цепи, показания отобразятся на дисплее.</w:t>
      </w:r>
    </w:p>
    <w:p w:rsidR="002172F6" w:rsidRDefault="00101564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  <w:lang w:val="ru-RU"/>
        </w:rPr>
        <w:t>ПРИМЕЧАНИЯ</w:t>
      </w:r>
      <w:r w:rsidR="008F6F86">
        <w:rPr>
          <w:rFonts w:ascii="Arial" w:eastAsia="Arial" w:hAnsi="Arial" w:hint="eastAsia"/>
          <w:sz w:val="15"/>
        </w:rPr>
        <w:t xml:space="preserve">: </w:t>
      </w:r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 w:hint="eastAsia"/>
          <w:sz w:val="15"/>
        </w:rPr>
        <w:t>1.</w:t>
      </w:r>
      <w:r w:rsidR="00101564" w:rsidRPr="00101564">
        <w:rPr>
          <w:rFonts w:ascii="Arial" w:hAnsi="Arial" w:cs="Arial"/>
          <w:sz w:val="15"/>
          <w:szCs w:val="15"/>
          <w:lang w:val="ru-RU"/>
        </w:rPr>
        <w:t xml:space="preserve"> </w:t>
      </w:r>
      <w:r w:rsidR="00101564">
        <w:rPr>
          <w:rFonts w:ascii="Arial" w:hAnsi="Arial" w:cs="Arial"/>
          <w:sz w:val="15"/>
          <w:szCs w:val="15"/>
          <w:lang w:val="ru-RU"/>
        </w:rPr>
        <w:t>Если измеряемый ток не известен, сначала выберите самый высокий диапазон</w:t>
      </w:r>
      <w:r w:rsidR="00101564">
        <w:rPr>
          <w:rFonts w:ascii="Arial" w:eastAsia="Arial" w:hAnsi="Arial"/>
          <w:sz w:val="15"/>
          <w:lang w:val="ru-RU"/>
        </w:rPr>
        <w:t xml:space="preserve"> и затем нужный соответственно показаниям.</w:t>
      </w:r>
    </w:p>
    <w:p w:rsidR="002172F6" w:rsidRPr="00101564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eastAsia="Arial" w:hAnsi="Arial" w:hint="eastAsia"/>
          <w:sz w:val="15"/>
        </w:rPr>
        <w:t>2.</w:t>
      </w:r>
      <w:r w:rsidR="00101564" w:rsidRPr="00101564">
        <w:rPr>
          <w:rFonts w:ascii="Arial" w:eastAsia="Arial" w:hAnsi="Arial"/>
          <w:sz w:val="15"/>
          <w:lang w:val="ru-RU"/>
        </w:rPr>
        <w:t xml:space="preserve"> </w:t>
      </w:r>
      <w:r w:rsidR="00101564" w:rsidRPr="00CB34DC">
        <w:rPr>
          <w:rFonts w:ascii="Arial" w:eastAsia="Arial" w:hAnsi="Arial"/>
          <w:sz w:val="15"/>
          <w:lang w:val="ru-RU"/>
        </w:rPr>
        <w:t>При отоб</w:t>
      </w:r>
      <w:r w:rsidR="00101564">
        <w:rPr>
          <w:rFonts w:ascii="Arial" w:eastAsia="Arial" w:hAnsi="Arial"/>
          <w:sz w:val="15"/>
          <w:lang w:val="ru-RU"/>
        </w:rPr>
        <w:t>ражении символа перегрузки “OL”</w:t>
      </w:r>
      <w:r w:rsidR="00101564" w:rsidRPr="00CB34DC">
        <w:rPr>
          <w:rFonts w:ascii="Arial" w:eastAsia="Arial" w:hAnsi="Arial"/>
          <w:sz w:val="15"/>
          <w:lang w:val="ru-RU"/>
        </w:rPr>
        <w:t xml:space="preserve"> выберите более высокий </w:t>
      </w:r>
      <w:r w:rsidR="00101564" w:rsidRPr="00CB34DC">
        <w:rPr>
          <w:rFonts w:ascii="Arial" w:eastAsia="Arial" w:hAnsi="Arial"/>
          <w:sz w:val="15"/>
          <w:lang w:val="ru-RU"/>
        </w:rPr>
        <w:lastRenderedPageBreak/>
        <w:t>диапазон.</w:t>
      </w:r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 w:hint="eastAsia"/>
          <w:sz w:val="15"/>
        </w:rPr>
        <w:t xml:space="preserve">3. </w:t>
      </w:r>
      <w:r w:rsidR="00101564">
        <w:rPr>
          <w:rFonts w:ascii="Arial" w:eastAsia="Arial" w:hAnsi="Arial"/>
          <w:sz w:val="15"/>
          <w:lang w:val="ru-RU"/>
        </w:rPr>
        <w:t>В диапазоне</w:t>
      </w:r>
      <w:r w:rsidR="00101564">
        <w:rPr>
          <w:rFonts w:ascii="Arial" w:eastAsia="Arial" w:hAnsi="Arial" w:hint="eastAsia"/>
          <w:sz w:val="15"/>
        </w:rPr>
        <w:t xml:space="preserve"> 20A</w:t>
      </w:r>
      <w:r w:rsidR="00101564">
        <w:rPr>
          <w:rFonts w:ascii="Arial" w:eastAsia="Arial" w:hAnsi="Arial"/>
          <w:sz w:val="15"/>
          <w:lang w:val="ru-RU"/>
        </w:rPr>
        <w:t xml:space="preserve"> чрезмерно долгое измерение вызывает нагрев цепи и прибора, что искажает показания и может привести к неисправности прибора.</w:t>
      </w:r>
    </w:p>
    <w:bookmarkEnd w:id="61"/>
    <w:bookmarkEnd w:id="62"/>
    <w:bookmarkEnd w:id="63"/>
    <w:p w:rsidR="002172F6" w:rsidRDefault="002172F6">
      <w:pPr>
        <w:snapToGrid w:val="0"/>
        <w:spacing w:line="0" w:lineRule="atLeast"/>
        <w:rPr>
          <w:rFonts w:ascii="Arial" w:hAnsi="Arial"/>
          <w:sz w:val="15"/>
        </w:rPr>
      </w:pPr>
    </w:p>
    <w:p w:rsidR="002172F6" w:rsidRPr="00101564" w:rsidRDefault="008F6F86">
      <w:pPr>
        <w:snapToGrid w:val="0"/>
        <w:spacing w:line="0" w:lineRule="atLeast"/>
        <w:rPr>
          <w:rFonts w:ascii="Arial" w:hAnsi="Arial"/>
          <w:b/>
          <w:sz w:val="15"/>
          <w:lang w:val="ru-RU"/>
        </w:rPr>
      </w:pPr>
      <w:r>
        <w:rPr>
          <w:rFonts w:ascii="Arial" w:hAnsi="Arial" w:hint="eastAsia"/>
          <w:b/>
          <w:sz w:val="15"/>
        </w:rPr>
        <w:t>6</w:t>
      </w:r>
      <w:r>
        <w:rPr>
          <w:rFonts w:ascii="Arial" w:eastAsia="Arial" w:hAnsi="Arial" w:hint="eastAsia"/>
          <w:b/>
          <w:sz w:val="15"/>
        </w:rPr>
        <w:t>.</w:t>
      </w:r>
      <w:r>
        <w:rPr>
          <w:rFonts w:ascii="Arial" w:hAnsi="Arial" w:hint="eastAsia"/>
          <w:b/>
          <w:sz w:val="15"/>
        </w:rPr>
        <w:t>5</w:t>
      </w:r>
      <w:r>
        <w:rPr>
          <w:rFonts w:ascii="Arial" w:eastAsia="Arial" w:hAnsi="Arial" w:hint="eastAsia"/>
          <w:b/>
          <w:sz w:val="15"/>
        </w:rPr>
        <w:t xml:space="preserve"> </w:t>
      </w:r>
      <w:r w:rsidR="00101564">
        <w:rPr>
          <w:rFonts w:ascii="Arial" w:eastAsia="Arial" w:hAnsi="Arial"/>
          <w:b/>
          <w:sz w:val="15"/>
          <w:lang w:val="ru-RU"/>
        </w:rPr>
        <w:t>Измерение сопротивления</w:t>
      </w:r>
    </w:p>
    <w:p w:rsidR="002172F6" w:rsidRPr="00101564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>6.5.</w:t>
      </w:r>
      <w:r>
        <w:rPr>
          <w:rFonts w:ascii="Arial" w:eastAsia="Arial" w:hAnsi="Arial" w:hint="eastAsia"/>
          <w:sz w:val="15"/>
        </w:rPr>
        <w:t>1.</w:t>
      </w:r>
      <w:bookmarkStart w:id="64" w:name="OLE_LINK174"/>
      <w:bookmarkStart w:id="65" w:name="OLE_LINK175"/>
      <w:r w:rsidR="00101564" w:rsidRPr="00101564">
        <w:rPr>
          <w:rFonts w:ascii="Arial" w:hAnsi="Arial" w:cs="Arial"/>
          <w:sz w:val="15"/>
          <w:szCs w:val="15"/>
          <w:lang w:val="ru-RU"/>
        </w:rPr>
        <w:t xml:space="preserve"> </w:t>
      </w:r>
      <w:r w:rsidR="00101564"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 w:rsidR="00101564">
        <w:rPr>
          <w:rFonts w:ascii="Arial" w:hAnsi="Arial" w:cs="Arial"/>
          <w:sz w:val="15"/>
          <w:szCs w:val="15"/>
        </w:rPr>
        <w:t>“COM”</w:t>
      </w:r>
      <w:r w:rsidR="00101564">
        <w:rPr>
          <w:rFonts w:ascii="Arial" w:hAnsi="Arial" w:cs="Arial"/>
          <w:sz w:val="15"/>
          <w:szCs w:val="15"/>
          <w:lang w:val="ru-RU"/>
        </w:rPr>
        <w:t>, красный щуп к вводу</w:t>
      </w:r>
      <w:r w:rsidR="00101564">
        <w:rPr>
          <w:rFonts w:ascii="Arial" w:hAnsi="Arial" w:cs="Arial"/>
          <w:sz w:val="15"/>
          <w:szCs w:val="15"/>
        </w:rPr>
        <w:t xml:space="preserve"> “</w:t>
      </w:r>
      <w:r w:rsidR="00101564">
        <w:rPr>
          <w:rFonts w:ascii="Arial" w:hAnsi="Arial" w:cs="Arial" w:hint="eastAsia"/>
          <w:sz w:val="15"/>
          <w:szCs w:val="15"/>
        </w:rPr>
        <w:t>INPUT</w:t>
      </w:r>
      <w:r w:rsidR="00101564">
        <w:rPr>
          <w:rFonts w:ascii="Arial" w:hAnsi="Arial" w:cs="Arial"/>
          <w:sz w:val="15"/>
          <w:szCs w:val="15"/>
        </w:rPr>
        <w:t>”</w:t>
      </w:r>
      <w:r w:rsidR="00101564">
        <w:rPr>
          <w:rFonts w:ascii="Arial" w:hAnsi="Arial" w:cs="Arial"/>
          <w:sz w:val="15"/>
          <w:szCs w:val="15"/>
          <w:lang w:val="ru-RU"/>
        </w:rPr>
        <w:t>.</w:t>
      </w:r>
    </w:p>
    <w:p w:rsidR="002172F6" w:rsidRPr="00101564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>6.5.</w:t>
      </w:r>
      <w:r>
        <w:rPr>
          <w:rFonts w:ascii="Arial" w:eastAsia="Arial" w:hAnsi="Arial" w:hint="eastAsia"/>
          <w:sz w:val="15"/>
        </w:rPr>
        <w:t>2.</w:t>
      </w:r>
      <w:r w:rsidR="00101564" w:rsidRPr="00101564">
        <w:rPr>
          <w:rFonts w:ascii="Arial" w:hAnsi="Arial"/>
          <w:sz w:val="15"/>
          <w:lang w:val="ru-RU"/>
        </w:rPr>
        <w:t xml:space="preserve"> </w:t>
      </w:r>
      <w:r w:rsidR="00101564">
        <w:rPr>
          <w:rFonts w:ascii="Arial" w:hAnsi="Arial"/>
          <w:sz w:val="15"/>
          <w:lang w:val="ru-RU"/>
        </w:rPr>
        <w:t>Переключателем выберите диапазон</w:t>
      </w:r>
      <w:r w:rsidR="00101564">
        <w:rPr>
          <w:rFonts w:ascii="Arial" w:eastAsia="Arial" w:hAnsi="Arial" w:hint="eastAsia"/>
          <w:sz w:val="15"/>
        </w:rPr>
        <w:t xml:space="preserve"> </w:t>
      </w:r>
      <w:r w:rsidR="00101564">
        <w:rPr>
          <w:rFonts w:ascii="Arial" w:eastAsia="Arial" w:hAnsi="Arial"/>
          <w:sz w:val="15"/>
          <w:lang w:val="ru-RU"/>
        </w:rPr>
        <w:t>сопротивления,</w:t>
      </w:r>
      <w:r w:rsidR="00101564">
        <w:rPr>
          <w:lang w:val="ru-RU"/>
        </w:rPr>
        <w:t xml:space="preserve"> </w:t>
      </w:r>
      <w:r w:rsidR="00101564">
        <w:rPr>
          <w:rFonts w:ascii="Arial" w:eastAsia="Arial" w:hAnsi="Arial"/>
          <w:sz w:val="15"/>
          <w:lang w:val="ru-RU"/>
        </w:rPr>
        <w:t>п</w:t>
      </w:r>
      <w:r w:rsidR="00101564" w:rsidRPr="00CB34DC">
        <w:rPr>
          <w:rFonts w:ascii="Arial" w:eastAsia="Arial" w:hAnsi="Arial"/>
          <w:sz w:val="15"/>
          <w:lang w:val="ru-RU"/>
        </w:rPr>
        <w:t>од</w:t>
      </w:r>
      <w:r w:rsidR="00101564">
        <w:rPr>
          <w:rFonts w:ascii="Arial" w:eastAsia="Arial" w:hAnsi="Arial"/>
          <w:sz w:val="15"/>
          <w:lang w:val="ru-RU"/>
        </w:rPr>
        <w:t>ключите щупы к тестируемой цепи, показания отобразятся на дисплее.</w:t>
      </w:r>
    </w:p>
    <w:p w:rsidR="002172F6" w:rsidRDefault="001B1EB5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  <w:lang w:val="ru-RU"/>
        </w:rPr>
        <w:t>ПРИМЕЧАНИЯ</w:t>
      </w:r>
      <w:r w:rsidR="008F6F86">
        <w:rPr>
          <w:rFonts w:ascii="Arial" w:eastAsia="Arial" w:hAnsi="Arial" w:hint="eastAsia"/>
          <w:sz w:val="15"/>
        </w:rPr>
        <w:t>:</w:t>
      </w:r>
    </w:p>
    <w:p w:rsidR="001B1EB5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proofErr w:type="gramStart"/>
      <w:r>
        <w:rPr>
          <w:rFonts w:ascii="Arial" w:eastAsia="Arial" w:hAnsi="Arial" w:hint="eastAsia"/>
          <w:sz w:val="15"/>
        </w:rPr>
        <w:t>1.</w:t>
      </w:r>
      <w:r w:rsidR="001B1EB5">
        <w:rPr>
          <w:rFonts w:ascii="Arial" w:eastAsia="Arial" w:hAnsi="Arial"/>
          <w:sz w:val="15"/>
          <w:lang w:val="ru-RU"/>
        </w:rPr>
        <w:t>Если сопротивление превышает выбранный диапазон, на дисплее отображается «</w:t>
      </w:r>
      <w:r w:rsidR="001B1EB5">
        <w:rPr>
          <w:rFonts w:ascii="Arial" w:eastAsia="Arial" w:hAnsi="Arial"/>
          <w:sz w:val="15"/>
        </w:rPr>
        <w:t>OL</w:t>
      </w:r>
      <w:r w:rsidR="001B1EB5">
        <w:rPr>
          <w:rFonts w:ascii="Arial" w:eastAsia="Arial" w:hAnsi="Arial"/>
          <w:sz w:val="15"/>
          <w:lang w:val="ru-RU"/>
        </w:rPr>
        <w:t>».</w:t>
      </w:r>
      <w:proofErr w:type="gramEnd"/>
      <w:r w:rsidR="001B1EB5">
        <w:rPr>
          <w:rFonts w:ascii="Arial" w:eastAsia="Arial" w:hAnsi="Arial"/>
          <w:sz w:val="15"/>
          <w:lang w:val="ru-RU"/>
        </w:rPr>
        <w:t xml:space="preserve"> Выберите другой диапазон. При сопротивлении выше </w:t>
      </w:r>
      <w:r>
        <w:rPr>
          <w:rFonts w:ascii="Arial" w:eastAsia="Arial" w:hAnsi="Arial"/>
          <w:sz w:val="15"/>
        </w:rPr>
        <w:t>1M</w:t>
      </w:r>
      <w:r>
        <w:rPr>
          <w:rFonts w:ascii="Arial" w:eastAsia="Arial" w:hAnsi="Arial" w:hint="eastAsia"/>
          <w:sz w:val="15"/>
        </w:rPr>
        <w:t xml:space="preserve">Ω, </w:t>
      </w:r>
      <w:r w:rsidR="001B1EB5" w:rsidRPr="00290B2C">
        <w:rPr>
          <w:rFonts w:ascii="Arial" w:hAnsi="Arial" w:cs="Arial"/>
          <w:bCs/>
          <w:sz w:val="15"/>
          <w:szCs w:val="15"/>
          <w:lang w:val="ru-RU"/>
        </w:rPr>
        <w:t>нужно несколько се</w:t>
      </w:r>
      <w:r w:rsidR="001B1EB5">
        <w:rPr>
          <w:rFonts w:ascii="Arial" w:hAnsi="Arial" w:cs="Arial"/>
          <w:bCs/>
          <w:sz w:val="15"/>
          <w:szCs w:val="15"/>
          <w:lang w:val="ru-RU"/>
        </w:rPr>
        <w:t>кунд для стабилизации показаний</w:t>
      </w:r>
      <w:r>
        <w:rPr>
          <w:rFonts w:ascii="Arial" w:eastAsia="Arial" w:hAnsi="Arial"/>
          <w:sz w:val="15"/>
        </w:rPr>
        <w:t xml:space="preserve">. </w:t>
      </w:r>
      <w:bookmarkEnd w:id="64"/>
      <w:bookmarkEnd w:id="65"/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 w:hint="eastAsia"/>
          <w:sz w:val="15"/>
        </w:rPr>
        <w:t>2.</w:t>
      </w:r>
      <w:r w:rsidR="001B1EB5" w:rsidRPr="001B1EB5">
        <w:t xml:space="preserve"> </w:t>
      </w:r>
      <w:r w:rsidR="001B1EB5" w:rsidRPr="001B1EB5">
        <w:rPr>
          <w:rFonts w:ascii="Arial" w:eastAsia="Arial" w:hAnsi="Arial"/>
          <w:sz w:val="15"/>
          <w:lang w:val="ru-RU"/>
        </w:rPr>
        <w:t>При разомкнутой цепи будет отображаться значок перегрузки “OL”.</w:t>
      </w:r>
    </w:p>
    <w:p w:rsidR="002172F6" w:rsidRPr="001B1EB5" w:rsidRDefault="001B1EB5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proofErr w:type="gramStart"/>
      <w:r>
        <w:rPr>
          <w:rFonts w:ascii="Arial" w:eastAsia="Arial" w:hAnsi="Arial" w:hint="eastAsia"/>
          <w:sz w:val="15"/>
        </w:rPr>
        <w:t>3.</w:t>
      </w:r>
      <w:r w:rsidRPr="001B1EB5">
        <w:rPr>
          <w:rFonts w:ascii="Arial" w:eastAsia="Arial" w:hAnsi="Arial"/>
          <w:sz w:val="15"/>
          <w:lang w:val="ru-RU"/>
        </w:rPr>
        <w:t>Перед измерением сопротивления в цепи отключите ее питание и разрядите все конденсаторы.</w:t>
      </w:r>
      <w:proofErr w:type="gramEnd"/>
    </w:p>
    <w:p w:rsidR="002172F6" w:rsidRDefault="002172F6">
      <w:pPr>
        <w:snapToGrid w:val="0"/>
        <w:spacing w:line="0" w:lineRule="atLeast"/>
        <w:rPr>
          <w:rFonts w:ascii="Arial" w:eastAsia="Arial" w:hAnsi="Arial"/>
          <w:sz w:val="15"/>
        </w:rPr>
      </w:pPr>
    </w:p>
    <w:p w:rsidR="002172F6" w:rsidRPr="00EF2E27" w:rsidRDefault="008F6F86">
      <w:pPr>
        <w:snapToGrid w:val="0"/>
        <w:spacing w:line="0" w:lineRule="atLeast"/>
        <w:rPr>
          <w:rFonts w:ascii="Arial" w:hAnsi="Arial"/>
          <w:b/>
          <w:sz w:val="15"/>
          <w:lang w:val="ru-RU"/>
        </w:rPr>
      </w:pPr>
      <w:r>
        <w:rPr>
          <w:rFonts w:ascii="Arial" w:hAnsi="Arial" w:hint="eastAsia"/>
          <w:b/>
          <w:sz w:val="15"/>
        </w:rPr>
        <w:t xml:space="preserve">6.6 </w:t>
      </w:r>
      <w:r w:rsidR="00EF2E27">
        <w:rPr>
          <w:rFonts w:ascii="Arial" w:eastAsia="Arial" w:hAnsi="Arial"/>
          <w:b/>
          <w:sz w:val="15"/>
          <w:lang w:val="ru-RU"/>
        </w:rPr>
        <w:t>Измерение емкости (авто диапазон)</w:t>
      </w:r>
    </w:p>
    <w:p w:rsidR="002172F6" w:rsidRDefault="008F6F86">
      <w:pPr>
        <w:snapToGrid w:val="0"/>
        <w:spacing w:line="0" w:lineRule="atLeast"/>
        <w:ind w:left="375" w:hangingChars="250" w:hanging="375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6.6.</w:t>
      </w:r>
      <w:r>
        <w:rPr>
          <w:rFonts w:ascii="Arial" w:eastAsia="Arial" w:hAnsi="Arial" w:hint="eastAsia"/>
          <w:sz w:val="15"/>
        </w:rPr>
        <w:t>1.</w:t>
      </w:r>
      <w:r w:rsidR="00EF2E27" w:rsidRPr="00EF2E27">
        <w:rPr>
          <w:rFonts w:ascii="Arial" w:hAnsi="Arial" w:cs="Arial"/>
          <w:sz w:val="15"/>
          <w:szCs w:val="15"/>
          <w:lang w:val="ru-RU"/>
        </w:rPr>
        <w:t xml:space="preserve"> </w:t>
      </w:r>
      <w:r w:rsidR="00EF2E27"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 w:rsidR="00EF2E27">
        <w:rPr>
          <w:rFonts w:ascii="Arial" w:hAnsi="Arial" w:cs="Arial"/>
          <w:sz w:val="15"/>
          <w:szCs w:val="15"/>
        </w:rPr>
        <w:t>“COM”</w:t>
      </w:r>
      <w:r w:rsidR="00EF2E27">
        <w:rPr>
          <w:rFonts w:ascii="Arial" w:hAnsi="Arial" w:cs="Arial"/>
          <w:sz w:val="15"/>
          <w:szCs w:val="15"/>
          <w:lang w:val="ru-RU"/>
        </w:rPr>
        <w:t>, красный щуп к вводу</w:t>
      </w:r>
      <w:r w:rsidR="00EF2E27">
        <w:rPr>
          <w:rFonts w:ascii="Arial" w:hAnsi="Arial" w:cs="Arial"/>
          <w:sz w:val="15"/>
          <w:szCs w:val="15"/>
        </w:rPr>
        <w:t xml:space="preserve"> “</w:t>
      </w:r>
      <w:r w:rsidR="00EF2E27">
        <w:rPr>
          <w:rFonts w:ascii="Arial" w:hAnsi="Arial" w:cs="Arial" w:hint="eastAsia"/>
          <w:sz w:val="15"/>
          <w:szCs w:val="15"/>
        </w:rPr>
        <w:t>INPUT</w:t>
      </w:r>
      <w:r w:rsidR="00EF2E27">
        <w:rPr>
          <w:rFonts w:ascii="Arial" w:hAnsi="Arial" w:cs="Arial"/>
          <w:sz w:val="15"/>
          <w:szCs w:val="15"/>
        </w:rPr>
        <w:t>”</w:t>
      </w:r>
      <w:r w:rsidR="00EF2E27">
        <w:rPr>
          <w:rFonts w:ascii="Arial" w:hAnsi="Arial" w:cs="Arial"/>
          <w:sz w:val="15"/>
          <w:szCs w:val="15"/>
          <w:lang w:val="ru-RU"/>
        </w:rPr>
        <w:t xml:space="preserve">. </w:t>
      </w:r>
    </w:p>
    <w:p w:rsidR="002172F6" w:rsidRPr="002E63DE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>6.6.</w:t>
      </w:r>
      <w:r>
        <w:rPr>
          <w:rFonts w:ascii="Arial" w:eastAsia="Arial" w:hAnsi="Arial" w:hint="eastAsia"/>
          <w:sz w:val="15"/>
        </w:rPr>
        <w:t>2.</w:t>
      </w:r>
      <w:r w:rsidR="002E63DE" w:rsidRPr="002E63DE">
        <w:rPr>
          <w:rFonts w:ascii="Arial" w:hAnsi="Arial"/>
          <w:sz w:val="15"/>
          <w:lang w:val="ru-RU"/>
        </w:rPr>
        <w:t xml:space="preserve"> </w:t>
      </w:r>
      <w:r w:rsidR="002E63DE">
        <w:rPr>
          <w:rFonts w:ascii="Arial" w:hAnsi="Arial"/>
          <w:sz w:val="15"/>
          <w:lang w:val="ru-RU"/>
        </w:rPr>
        <w:t>Переключателем выберите диапазон</w:t>
      </w:r>
      <w:r w:rsidR="002E63DE">
        <w:rPr>
          <w:rFonts w:ascii="Arial" w:eastAsia="Arial" w:hAnsi="Arial" w:hint="eastAsia"/>
          <w:sz w:val="15"/>
        </w:rPr>
        <w:t xml:space="preserve"> </w:t>
      </w:r>
      <w:r>
        <w:rPr>
          <w:rFonts w:ascii="Arial" w:hAnsi="Arial" w:hint="eastAsia"/>
          <w:sz w:val="15"/>
        </w:rPr>
        <w:t>20mF</w:t>
      </w:r>
      <w:bookmarkStart w:id="66" w:name="OLE_LINK177"/>
      <w:bookmarkStart w:id="67" w:name="OLE_LINK178"/>
      <w:r w:rsidR="002E63DE">
        <w:rPr>
          <w:rFonts w:ascii="Arial" w:eastAsia="Arial" w:hAnsi="Arial"/>
          <w:sz w:val="15"/>
          <w:lang w:val="ru-RU"/>
        </w:rPr>
        <w:t>, подключите щупы к тестируемой емкости</w:t>
      </w:r>
      <w:r>
        <w:rPr>
          <w:rFonts w:ascii="Arial" w:eastAsia="Arial" w:hAnsi="Arial" w:hint="eastAsia"/>
          <w:sz w:val="15"/>
        </w:rPr>
        <w:t>（</w:t>
      </w:r>
      <w:r w:rsidR="002E63DE">
        <w:rPr>
          <w:rFonts w:ascii="Arial" w:eastAsia="Arial" w:hAnsi="Arial"/>
          <w:sz w:val="15"/>
          <w:lang w:val="ru-RU"/>
        </w:rPr>
        <w:t>примечание</w:t>
      </w:r>
      <w:r>
        <w:rPr>
          <w:rFonts w:ascii="Arial" w:eastAsia="Arial" w:hAnsi="Arial" w:hint="eastAsia"/>
          <w:sz w:val="15"/>
        </w:rPr>
        <w:t xml:space="preserve">: </w:t>
      </w:r>
      <w:r w:rsidR="002E63DE">
        <w:rPr>
          <w:rFonts w:ascii="Arial" w:eastAsia="Arial" w:hAnsi="Arial"/>
          <w:sz w:val="15"/>
          <w:lang w:val="ru-RU"/>
        </w:rPr>
        <w:t>полярность красного щупа</w:t>
      </w:r>
      <w:r>
        <w:rPr>
          <w:rFonts w:ascii="Arial" w:eastAsia="Arial" w:hAnsi="Arial" w:hint="eastAsia"/>
          <w:sz w:val="15"/>
        </w:rPr>
        <w:t>“+”）.</w:t>
      </w:r>
      <w:r w:rsidR="002E63DE">
        <w:rPr>
          <w:rFonts w:ascii="Arial" w:eastAsia="Arial" w:hAnsi="Arial"/>
          <w:sz w:val="15"/>
          <w:lang w:val="ru-RU"/>
        </w:rPr>
        <w:t xml:space="preserve"> </w:t>
      </w:r>
    </w:p>
    <w:p w:rsidR="002172F6" w:rsidRDefault="002E63DE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  <w:lang w:val="ru-RU"/>
        </w:rPr>
        <w:t>ПРИМЕЧАНИЕ</w:t>
      </w:r>
      <w:r w:rsidR="008F6F86">
        <w:rPr>
          <w:rFonts w:ascii="Arial" w:eastAsia="Arial" w:hAnsi="Arial" w:hint="eastAsia"/>
          <w:sz w:val="15"/>
        </w:rPr>
        <w:t xml:space="preserve">: </w:t>
      </w:r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proofErr w:type="gramStart"/>
      <w:r>
        <w:rPr>
          <w:rFonts w:ascii="Arial" w:hAnsi="Arial" w:hint="eastAsia"/>
          <w:sz w:val="15"/>
        </w:rPr>
        <w:t>1</w:t>
      </w:r>
      <w:r>
        <w:rPr>
          <w:rFonts w:ascii="Arial" w:eastAsia="Arial" w:hAnsi="Arial" w:hint="eastAsia"/>
          <w:sz w:val="15"/>
        </w:rPr>
        <w:t>.</w:t>
      </w:r>
      <w:r w:rsidR="002E63DE">
        <w:rPr>
          <w:rFonts w:ascii="Arial" w:eastAsia="Arial" w:hAnsi="Arial"/>
          <w:sz w:val="15"/>
          <w:lang w:val="ru-RU"/>
        </w:rPr>
        <w:t>Перед измерением на дисплее могут отображаться ненулевые показания.</w:t>
      </w:r>
      <w:proofErr w:type="gramEnd"/>
      <w:r w:rsidR="002E63DE">
        <w:rPr>
          <w:rFonts w:ascii="Arial" w:eastAsia="Arial" w:hAnsi="Arial"/>
          <w:sz w:val="15"/>
          <w:lang w:val="ru-RU"/>
        </w:rPr>
        <w:t xml:space="preserve"> Они постепенно снизятся, и их можно не учитывать</w:t>
      </w:r>
    </w:p>
    <w:p w:rsidR="002E63DE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proofErr w:type="gramStart"/>
      <w:r>
        <w:rPr>
          <w:rFonts w:ascii="Arial" w:hAnsi="Arial" w:hint="eastAsia"/>
          <w:sz w:val="15"/>
        </w:rPr>
        <w:t>2</w:t>
      </w:r>
      <w:r>
        <w:rPr>
          <w:rFonts w:ascii="Arial" w:eastAsia="Arial" w:hAnsi="Arial" w:hint="eastAsia"/>
          <w:sz w:val="15"/>
        </w:rPr>
        <w:t>.</w:t>
      </w:r>
      <w:r w:rsidR="002E63DE">
        <w:rPr>
          <w:rFonts w:ascii="Arial" w:eastAsia="Arial" w:hAnsi="Arial"/>
          <w:sz w:val="15"/>
          <w:lang w:val="ru-RU"/>
        </w:rPr>
        <w:t>При измерении очень большой емкости либо «пробитой» емкости показания могут быть нестабильными.</w:t>
      </w:r>
      <w:proofErr w:type="gramEnd"/>
    </w:p>
    <w:p w:rsidR="002172F6" w:rsidRPr="002E63DE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proofErr w:type="gramStart"/>
      <w:r>
        <w:rPr>
          <w:rFonts w:ascii="Arial" w:hAnsi="Arial" w:hint="eastAsia"/>
          <w:sz w:val="15"/>
        </w:rPr>
        <w:t>3</w:t>
      </w:r>
      <w:r>
        <w:rPr>
          <w:rFonts w:ascii="Arial" w:eastAsia="Arial" w:hAnsi="Arial" w:hint="eastAsia"/>
          <w:sz w:val="15"/>
        </w:rPr>
        <w:t>.</w:t>
      </w:r>
      <w:r w:rsidR="002E63DE">
        <w:rPr>
          <w:rFonts w:ascii="Arial" w:eastAsia="Arial" w:hAnsi="Arial"/>
          <w:sz w:val="15"/>
          <w:lang w:val="ru-RU"/>
        </w:rPr>
        <w:t>Во избежание повреждения прибора разрядите конденсаторы перед измерением емкости.</w:t>
      </w:r>
      <w:proofErr w:type="gramEnd"/>
      <w:r w:rsidR="002E63DE">
        <w:rPr>
          <w:rFonts w:ascii="Arial" w:eastAsia="Arial" w:hAnsi="Arial"/>
          <w:sz w:val="15"/>
          <w:lang w:val="ru-RU"/>
        </w:rPr>
        <w:t xml:space="preserve"> </w:t>
      </w:r>
    </w:p>
    <w:bookmarkEnd w:id="66"/>
    <w:bookmarkEnd w:id="67"/>
    <w:p w:rsidR="002172F6" w:rsidRDefault="002172F6">
      <w:pPr>
        <w:snapToGrid w:val="0"/>
        <w:spacing w:line="0" w:lineRule="atLeast"/>
        <w:rPr>
          <w:rFonts w:ascii="Arial" w:hAnsi="Arial"/>
          <w:sz w:val="15"/>
        </w:rPr>
      </w:pPr>
    </w:p>
    <w:p w:rsidR="002172F6" w:rsidRPr="00DA4E8D" w:rsidRDefault="008F6F86">
      <w:pPr>
        <w:snapToGrid w:val="0"/>
        <w:spacing w:line="0" w:lineRule="atLeast"/>
        <w:rPr>
          <w:rFonts w:ascii="Arial" w:hAnsi="Arial"/>
          <w:b/>
          <w:sz w:val="15"/>
          <w:lang w:val="ru-RU"/>
        </w:rPr>
      </w:pPr>
      <w:r>
        <w:rPr>
          <w:rFonts w:ascii="Arial" w:hAnsi="Arial" w:hint="eastAsia"/>
          <w:b/>
          <w:sz w:val="15"/>
        </w:rPr>
        <w:t>6</w:t>
      </w:r>
      <w:r>
        <w:rPr>
          <w:rFonts w:ascii="Arial" w:eastAsia="Arial" w:hAnsi="Arial" w:hint="eastAsia"/>
          <w:b/>
          <w:sz w:val="15"/>
        </w:rPr>
        <w:t>.</w:t>
      </w:r>
      <w:r>
        <w:rPr>
          <w:rFonts w:ascii="Arial" w:hAnsi="Arial" w:hint="eastAsia"/>
          <w:b/>
          <w:sz w:val="15"/>
        </w:rPr>
        <w:t>7</w:t>
      </w:r>
      <w:r>
        <w:rPr>
          <w:rFonts w:ascii="Arial" w:eastAsia="Arial" w:hAnsi="Arial" w:hint="eastAsia"/>
          <w:b/>
          <w:sz w:val="15"/>
        </w:rPr>
        <w:t xml:space="preserve"> </w:t>
      </w:r>
      <w:r w:rsidR="00DA4E8D">
        <w:rPr>
          <w:rFonts w:ascii="Arial" w:eastAsia="Arial" w:hAnsi="Arial"/>
          <w:b/>
          <w:sz w:val="15"/>
          <w:lang w:val="ru-RU"/>
        </w:rPr>
        <w:t>Проверка диодов и проводимости (</w:t>
      </w:r>
      <w:proofErr w:type="spellStart"/>
      <w:r w:rsidR="00DA4E8D">
        <w:rPr>
          <w:rFonts w:ascii="Arial" w:eastAsia="Arial" w:hAnsi="Arial"/>
          <w:b/>
          <w:sz w:val="15"/>
          <w:lang w:val="ru-RU"/>
        </w:rPr>
        <w:t>прозвон</w:t>
      </w:r>
      <w:proofErr w:type="spellEnd"/>
      <w:r w:rsidR="00DA4E8D">
        <w:rPr>
          <w:rFonts w:ascii="Arial" w:eastAsia="Arial" w:hAnsi="Arial"/>
          <w:b/>
          <w:sz w:val="15"/>
          <w:lang w:val="ru-RU"/>
        </w:rPr>
        <w:t>)</w:t>
      </w:r>
    </w:p>
    <w:p w:rsidR="00DA4E8D" w:rsidRPr="00DA4E8D" w:rsidRDefault="008F6F86" w:rsidP="00DA4E8D">
      <w:pPr>
        <w:snapToGrid w:val="0"/>
        <w:spacing w:line="0" w:lineRule="atLeast"/>
        <w:ind w:left="150" w:hangingChars="100" w:hanging="150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hint="eastAsia"/>
          <w:sz w:val="15"/>
        </w:rPr>
        <w:t>6.7.</w:t>
      </w:r>
      <w:r>
        <w:rPr>
          <w:rFonts w:ascii="Arial" w:eastAsia="Arial" w:hAnsi="Arial" w:hint="eastAsia"/>
          <w:sz w:val="15"/>
        </w:rPr>
        <w:t>1.</w:t>
      </w:r>
      <w:r w:rsidR="00DA4E8D" w:rsidRPr="00DA4E8D">
        <w:rPr>
          <w:rFonts w:ascii="Arial" w:hAnsi="Arial" w:cs="Arial"/>
          <w:sz w:val="15"/>
          <w:szCs w:val="15"/>
          <w:lang w:val="ru-RU"/>
        </w:rPr>
        <w:t xml:space="preserve"> </w:t>
      </w:r>
      <w:r w:rsidR="00DA4E8D"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 w:rsidR="00DA4E8D">
        <w:rPr>
          <w:rFonts w:ascii="Arial" w:hAnsi="Arial" w:cs="Arial"/>
          <w:sz w:val="15"/>
          <w:szCs w:val="15"/>
        </w:rPr>
        <w:t>“COM”</w:t>
      </w:r>
      <w:r w:rsidR="00DA4E8D">
        <w:rPr>
          <w:rFonts w:ascii="Arial" w:hAnsi="Arial" w:cs="Arial"/>
          <w:sz w:val="15"/>
          <w:szCs w:val="15"/>
          <w:lang w:val="ru-RU"/>
        </w:rPr>
        <w:t>, красный щуп к вводу</w:t>
      </w:r>
      <w:r w:rsidR="00DA4E8D">
        <w:rPr>
          <w:rFonts w:ascii="Arial" w:hAnsi="Arial" w:cs="Arial"/>
          <w:sz w:val="15"/>
          <w:szCs w:val="15"/>
        </w:rPr>
        <w:t xml:space="preserve"> “</w:t>
      </w:r>
      <w:r w:rsidR="00DA4E8D">
        <w:rPr>
          <w:rFonts w:ascii="Arial" w:hAnsi="Arial" w:cs="Arial" w:hint="eastAsia"/>
          <w:sz w:val="15"/>
          <w:szCs w:val="15"/>
        </w:rPr>
        <w:t>INPUT</w:t>
      </w:r>
      <w:r w:rsidR="00DA4E8D">
        <w:rPr>
          <w:rFonts w:ascii="Arial" w:hAnsi="Arial" w:cs="Arial"/>
          <w:sz w:val="15"/>
          <w:szCs w:val="15"/>
        </w:rPr>
        <w:t>”</w:t>
      </w:r>
      <w:r w:rsidR="00DA4E8D">
        <w:rPr>
          <w:rFonts w:ascii="Arial" w:hAnsi="Arial" w:cs="Arial"/>
          <w:sz w:val="15"/>
          <w:szCs w:val="15"/>
          <w:lang w:val="ru-RU"/>
        </w:rPr>
        <w:t xml:space="preserve"> (</w:t>
      </w:r>
      <w:r w:rsidR="0013258B">
        <w:rPr>
          <w:rFonts w:ascii="Arial" w:eastAsia="Arial" w:hAnsi="Arial"/>
          <w:sz w:val="15"/>
          <w:lang w:val="ru-RU"/>
        </w:rPr>
        <w:t>Внимание</w:t>
      </w:r>
      <w:r w:rsidR="00DA4E8D">
        <w:rPr>
          <w:rFonts w:ascii="Arial" w:eastAsia="Arial" w:hAnsi="Arial" w:hint="eastAsia"/>
          <w:sz w:val="15"/>
        </w:rPr>
        <w:t xml:space="preserve">: </w:t>
      </w:r>
      <w:r w:rsidR="00DA4E8D">
        <w:rPr>
          <w:rFonts w:ascii="Arial" w:eastAsia="Arial" w:hAnsi="Arial"/>
          <w:sz w:val="15"/>
          <w:lang w:val="ru-RU"/>
        </w:rPr>
        <w:t xml:space="preserve">полярность красного </w:t>
      </w:r>
      <w:proofErr w:type="gramStart"/>
      <w:r w:rsidR="00DA4E8D">
        <w:rPr>
          <w:rFonts w:ascii="Arial" w:eastAsia="Arial" w:hAnsi="Arial"/>
          <w:sz w:val="15"/>
          <w:lang w:val="ru-RU"/>
        </w:rPr>
        <w:t>щупа</w:t>
      </w:r>
      <w:r w:rsidR="00DA4E8D">
        <w:rPr>
          <w:rFonts w:ascii="Arial" w:eastAsia="Arial" w:hAnsi="Arial"/>
          <w:sz w:val="15"/>
        </w:rPr>
        <w:t xml:space="preserve"> ”</w:t>
      </w:r>
      <w:proofErr w:type="gramEnd"/>
      <w:r w:rsidR="00DA4E8D">
        <w:rPr>
          <w:rFonts w:ascii="Arial" w:eastAsia="Arial" w:hAnsi="Arial" w:hint="eastAsia"/>
          <w:sz w:val="15"/>
        </w:rPr>
        <w:t>+</w:t>
      </w:r>
      <w:r w:rsidR="00DA4E8D">
        <w:rPr>
          <w:rFonts w:ascii="Arial" w:eastAsia="Arial" w:hAnsi="Arial"/>
          <w:sz w:val="15"/>
        </w:rPr>
        <w:t>”</w:t>
      </w:r>
      <w:r w:rsidR="00DA4E8D">
        <w:rPr>
          <w:rFonts w:ascii="Arial" w:eastAsia="Arial" w:hAnsi="Arial"/>
          <w:sz w:val="15"/>
          <w:lang w:val="ru-RU"/>
        </w:rPr>
        <w:t>).</w:t>
      </w:r>
    </w:p>
    <w:p w:rsidR="002172F6" w:rsidRPr="00DA4E8D" w:rsidRDefault="008F6F86" w:rsidP="00DA4E8D">
      <w:pPr>
        <w:snapToGrid w:val="0"/>
        <w:spacing w:line="0" w:lineRule="atLeast"/>
        <w:ind w:left="150" w:hangingChars="100" w:hanging="150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>6.7.</w:t>
      </w:r>
      <w:r>
        <w:rPr>
          <w:rFonts w:ascii="Arial" w:eastAsia="Arial" w:hAnsi="Arial" w:hint="eastAsia"/>
          <w:sz w:val="15"/>
        </w:rPr>
        <w:t xml:space="preserve">2. </w:t>
      </w:r>
      <w:r w:rsidR="00DA4E8D">
        <w:rPr>
          <w:rFonts w:ascii="Arial" w:hAnsi="Arial"/>
          <w:sz w:val="15"/>
          <w:lang w:val="ru-RU"/>
        </w:rPr>
        <w:t>Переключателем выберите диапазон</w:t>
      </w:r>
      <w:r>
        <w:rPr>
          <w:rFonts w:ascii="Arial" w:eastAsia="Arial" w:hAnsi="Arial" w:hint="eastAsia"/>
          <w:sz w:val="15"/>
        </w:rPr>
        <w:t>“</w:t>
      </w:r>
      <w:r w:rsidR="00B03FD8">
        <w:rPr>
          <w:rFonts w:ascii="Arial" w:eastAsia="Arial" w:hAnsi="Arial"/>
          <w:sz w:val="15"/>
        </w:rPr>
        <w:pict>
          <v:shape id="_x0000_i1030" type="#_x0000_t75" style="width:18.3pt;height:9.7pt" fillcolor="#000005">
            <v:imagedata r:id="rId34" o:title=""/>
          </v:shape>
        </w:pict>
      </w:r>
      <w:r>
        <w:rPr>
          <w:rFonts w:ascii="Arial" w:eastAsia="Arial" w:hAnsi="Arial" w:hint="eastAsia"/>
          <w:sz w:val="15"/>
        </w:rPr>
        <w:t>”</w:t>
      </w:r>
      <w:r w:rsidR="00DA4E8D">
        <w:rPr>
          <w:rFonts w:ascii="Arial" w:eastAsia="Arial" w:hAnsi="Arial"/>
          <w:sz w:val="15"/>
          <w:lang w:val="ru-RU"/>
        </w:rPr>
        <w:t>, подключите щупы к диоду, о</w:t>
      </w:r>
      <w:r w:rsidR="00DA4E8D" w:rsidRPr="00290B2C">
        <w:rPr>
          <w:rFonts w:ascii="Arial" w:hAnsi="Arial" w:cs="Arial"/>
          <w:sz w:val="15"/>
          <w:szCs w:val="15"/>
          <w:lang w:val="ru-RU"/>
        </w:rPr>
        <w:t>тобразится примерное значение прямого напряжения диода.</w:t>
      </w:r>
    </w:p>
    <w:p w:rsidR="002172F6" w:rsidRPr="00DA4E8D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>6.7.</w:t>
      </w:r>
      <w:r>
        <w:rPr>
          <w:rFonts w:ascii="Arial" w:eastAsia="Arial" w:hAnsi="Arial" w:hint="eastAsia"/>
          <w:sz w:val="15"/>
        </w:rPr>
        <w:t>3.</w:t>
      </w:r>
      <w:r w:rsidR="00DA4E8D">
        <w:rPr>
          <w:rFonts w:ascii="Arial" w:eastAsia="Arial" w:hAnsi="Arial"/>
          <w:sz w:val="15"/>
          <w:lang w:val="ru-RU"/>
        </w:rPr>
        <w:t xml:space="preserve"> Подключите щупы к тестируемой цепи. При сопротивлении ниже </w:t>
      </w:r>
      <w:r w:rsidR="00DA4E8D">
        <w:rPr>
          <w:rFonts w:ascii="Arial" w:eastAsia="Arial" w:hAnsi="Arial"/>
          <w:sz w:val="15"/>
        </w:rPr>
        <w:t>~</w:t>
      </w:r>
      <w:r>
        <w:rPr>
          <w:rFonts w:ascii="Arial" w:hAnsi="Arial" w:hint="eastAsia"/>
          <w:sz w:val="15"/>
        </w:rPr>
        <w:t>5</w:t>
      </w:r>
      <w:r>
        <w:rPr>
          <w:rFonts w:ascii="Arial" w:eastAsia="Arial" w:hAnsi="Arial" w:hint="eastAsia"/>
          <w:sz w:val="15"/>
        </w:rPr>
        <w:t>0Ω</w:t>
      </w:r>
      <w:r w:rsidR="00DA4E8D">
        <w:rPr>
          <w:rFonts w:ascii="Arial" w:eastAsia="Arial" w:hAnsi="Arial"/>
          <w:sz w:val="15"/>
          <w:lang w:val="ru-RU"/>
        </w:rPr>
        <w:t xml:space="preserve"> прозвучит сигнал.</w:t>
      </w:r>
    </w:p>
    <w:p w:rsidR="000871E3" w:rsidRPr="000871E3" w:rsidRDefault="000871E3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</w:p>
    <w:p w:rsidR="002172F6" w:rsidRPr="00DA4E8D" w:rsidRDefault="008F6F86">
      <w:pPr>
        <w:snapToGrid w:val="0"/>
        <w:spacing w:line="0" w:lineRule="atLeast"/>
        <w:rPr>
          <w:rFonts w:ascii="Arial" w:hAnsi="Arial"/>
          <w:b/>
          <w:sz w:val="15"/>
          <w:lang w:val="ru-RU"/>
        </w:rPr>
      </w:pPr>
      <w:r>
        <w:rPr>
          <w:rFonts w:ascii="Arial" w:hAnsi="Arial" w:hint="eastAsia"/>
          <w:b/>
          <w:sz w:val="15"/>
        </w:rPr>
        <w:t>6</w:t>
      </w:r>
      <w:r>
        <w:rPr>
          <w:rFonts w:ascii="Arial" w:eastAsia="Arial" w:hAnsi="Arial" w:hint="eastAsia"/>
          <w:b/>
          <w:sz w:val="15"/>
        </w:rPr>
        <w:t>.</w:t>
      </w:r>
      <w:r>
        <w:rPr>
          <w:rFonts w:ascii="Arial" w:hAnsi="Arial" w:hint="eastAsia"/>
          <w:b/>
          <w:sz w:val="15"/>
        </w:rPr>
        <w:t>8</w:t>
      </w:r>
      <w:r>
        <w:rPr>
          <w:rFonts w:ascii="Arial" w:eastAsia="Arial" w:hAnsi="Arial" w:hint="eastAsia"/>
          <w:b/>
          <w:sz w:val="15"/>
        </w:rPr>
        <w:t xml:space="preserve"> </w:t>
      </w:r>
      <w:r w:rsidR="00DA4E8D">
        <w:rPr>
          <w:rFonts w:ascii="Arial" w:eastAsia="Arial" w:hAnsi="Arial"/>
          <w:b/>
          <w:sz w:val="15"/>
          <w:lang w:val="ru-RU"/>
        </w:rPr>
        <w:t>Проверка транзисторов</w:t>
      </w:r>
      <w:r>
        <w:rPr>
          <w:rFonts w:ascii="Arial" w:eastAsia="Arial" w:hAnsi="Arial" w:hint="eastAsia"/>
          <w:b/>
          <w:sz w:val="15"/>
        </w:rPr>
        <w:t xml:space="preserve"> </w:t>
      </w:r>
      <w:proofErr w:type="spellStart"/>
      <w:r>
        <w:rPr>
          <w:rFonts w:ascii="Arial" w:eastAsia="Arial" w:hAnsi="Arial" w:hint="eastAsia"/>
          <w:b/>
          <w:sz w:val="15"/>
        </w:rPr>
        <w:t>hFE</w:t>
      </w:r>
      <w:proofErr w:type="spellEnd"/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6.8.</w:t>
      </w:r>
      <w:r>
        <w:rPr>
          <w:rFonts w:ascii="Arial" w:eastAsia="Arial" w:hAnsi="Arial" w:hint="eastAsia"/>
          <w:sz w:val="15"/>
        </w:rPr>
        <w:t>1.</w:t>
      </w:r>
      <w:r w:rsidR="00DA4E8D" w:rsidRPr="00DA4E8D">
        <w:rPr>
          <w:rFonts w:ascii="Arial" w:hAnsi="Arial"/>
          <w:sz w:val="15"/>
          <w:lang w:val="ru-RU"/>
        </w:rPr>
        <w:t xml:space="preserve"> </w:t>
      </w:r>
      <w:r w:rsidR="00DA4E8D">
        <w:rPr>
          <w:rFonts w:ascii="Arial" w:hAnsi="Arial"/>
          <w:sz w:val="15"/>
          <w:lang w:val="ru-RU"/>
        </w:rPr>
        <w:t>Переключателем выберите диапазон</w:t>
      </w:r>
      <w:r w:rsidR="00DA4E8D">
        <w:rPr>
          <w:rFonts w:ascii="Arial" w:eastAsia="Arial" w:hAnsi="Arial" w:hint="eastAsia"/>
          <w:sz w:val="15"/>
        </w:rPr>
        <w:t xml:space="preserve"> </w:t>
      </w:r>
      <w:proofErr w:type="spellStart"/>
      <w:r>
        <w:rPr>
          <w:rFonts w:ascii="Arial" w:eastAsia="Arial" w:hAnsi="Arial" w:hint="eastAsia"/>
          <w:sz w:val="15"/>
        </w:rPr>
        <w:t>hFE</w:t>
      </w:r>
      <w:proofErr w:type="spellEnd"/>
      <w:r>
        <w:rPr>
          <w:rFonts w:ascii="Arial" w:eastAsia="Arial" w:hAnsi="Arial" w:hint="eastAsia"/>
          <w:sz w:val="15"/>
        </w:rPr>
        <w:t>.</w:t>
      </w:r>
    </w:p>
    <w:p w:rsidR="002172F6" w:rsidRDefault="008F6F86">
      <w:pPr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>6.8.</w:t>
      </w:r>
      <w:r>
        <w:rPr>
          <w:rFonts w:ascii="Arial" w:eastAsia="Arial" w:hAnsi="Arial" w:hint="eastAsia"/>
          <w:sz w:val="15"/>
        </w:rPr>
        <w:t>2.</w:t>
      </w:r>
      <w:r w:rsidR="00DA4E8D" w:rsidRPr="00DA4E8D">
        <w:rPr>
          <w:rFonts w:ascii="Arial" w:hAnsi="Arial" w:cs="Arial"/>
          <w:sz w:val="15"/>
          <w:szCs w:val="15"/>
          <w:lang w:val="ru-RU"/>
        </w:rPr>
        <w:t xml:space="preserve"> </w:t>
      </w:r>
      <w:r w:rsidR="00DA4E8D">
        <w:rPr>
          <w:rFonts w:ascii="Arial" w:hAnsi="Arial" w:cs="Arial"/>
          <w:sz w:val="15"/>
          <w:szCs w:val="15"/>
          <w:lang w:val="ru-RU"/>
        </w:rPr>
        <w:t>Определите тип транзистора</w:t>
      </w:r>
      <w:r w:rsidR="00DA4E8D">
        <w:rPr>
          <w:rFonts w:ascii="Arial" w:hAnsi="Arial" w:cs="Arial"/>
          <w:sz w:val="15"/>
          <w:szCs w:val="15"/>
        </w:rPr>
        <w:t xml:space="preserve"> </w:t>
      </w:r>
      <w:r w:rsidR="00DA4E8D">
        <w:rPr>
          <w:rFonts w:ascii="Arial" w:hAnsi="Arial" w:cs="Arial"/>
          <w:sz w:val="15"/>
          <w:szCs w:val="15"/>
          <w:lang w:val="ru-RU"/>
        </w:rPr>
        <w:t>(</w:t>
      </w:r>
      <w:r w:rsidR="00DA4E8D">
        <w:rPr>
          <w:rFonts w:ascii="Arial" w:hAnsi="Arial" w:cs="Arial"/>
          <w:sz w:val="15"/>
          <w:szCs w:val="15"/>
        </w:rPr>
        <w:t xml:space="preserve">NPN </w:t>
      </w:r>
      <w:r w:rsidR="00DA4E8D">
        <w:rPr>
          <w:rFonts w:ascii="Arial" w:hAnsi="Arial" w:cs="Arial"/>
          <w:sz w:val="15"/>
          <w:szCs w:val="15"/>
          <w:lang w:val="ru-RU"/>
        </w:rPr>
        <w:t>или</w:t>
      </w:r>
      <w:r w:rsidR="00DA4E8D">
        <w:rPr>
          <w:rFonts w:ascii="Arial" w:hAnsi="Arial" w:cs="Arial"/>
          <w:sz w:val="15"/>
          <w:szCs w:val="15"/>
        </w:rPr>
        <w:t xml:space="preserve"> PNP</w:t>
      </w:r>
      <w:r w:rsidR="00DA4E8D">
        <w:rPr>
          <w:rFonts w:ascii="Arial" w:hAnsi="Arial" w:cs="Arial"/>
          <w:sz w:val="15"/>
          <w:szCs w:val="15"/>
          <w:lang w:val="ru-RU"/>
        </w:rPr>
        <w:t xml:space="preserve">) </w:t>
      </w:r>
      <w:r w:rsidR="00DA4E8D" w:rsidRPr="00DA4E8D">
        <w:rPr>
          <w:rFonts w:ascii="Arial" w:hAnsi="Arial" w:cs="Arial"/>
          <w:sz w:val="15"/>
          <w:szCs w:val="15"/>
          <w:lang w:val="ru-RU"/>
        </w:rPr>
        <w:t>и конта</w:t>
      </w:r>
      <w:r w:rsidR="00DA4E8D">
        <w:rPr>
          <w:rFonts w:ascii="Arial" w:hAnsi="Arial" w:cs="Arial"/>
          <w:sz w:val="15"/>
          <w:szCs w:val="15"/>
          <w:lang w:val="ru-RU"/>
        </w:rPr>
        <w:t>кты эмиттера, базы и коллектора, в</w:t>
      </w:r>
      <w:r w:rsidR="00DA4E8D" w:rsidRPr="00DA4E8D">
        <w:rPr>
          <w:rFonts w:ascii="Arial" w:hAnsi="Arial" w:cs="Arial"/>
          <w:sz w:val="15"/>
          <w:szCs w:val="15"/>
          <w:lang w:val="ru-RU"/>
        </w:rPr>
        <w:t xml:space="preserve">ставьте ножки транзистора в соответствующие гнезда разъема </w:t>
      </w:r>
      <w:proofErr w:type="spellStart"/>
      <w:r w:rsidR="00DA4E8D" w:rsidRPr="00DA4E8D">
        <w:rPr>
          <w:rFonts w:ascii="Arial" w:hAnsi="Arial" w:cs="Arial"/>
          <w:sz w:val="15"/>
          <w:szCs w:val="15"/>
          <w:lang w:val="ru-RU"/>
        </w:rPr>
        <w:t>hFE</w:t>
      </w:r>
      <w:proofErr w:type="spellEnd"/>
      <w:r w:rsidR="00DA4E8D" w:rsidRPr="00DA4E8D">
        <w:rPr>
          <w:rFonts w:ascii="Arial" w:hAnsi="Arial" w:cs="Arial"/>
          <w:sz w:val="15"/>
          <w:szCs w:val="15"/>
          <w:lang w:val="ru-RU"/>
        </w:rPr>
        <w:t>.</w:t>
      </w:r>
    </w:p>
    <w:p w:rsidR="000871E3" w:rsidRPr="000871E3" w:rsidRDefault="000871E3">
      <w:pPr>
        <w:snapToGrid w:val="0"/>
        <w:spacing w:line="0" w:lineRule="atLeast"/>
        <w:rPr>
          <w:rFonts w:ascii="Microsoft YaHei" w:eastAsia="Microsoft YaHei" w:hAnsi="Microsoft YaHei" w:cs="Microsoft YaHei"/>
          <w:b/>
          <w:sz w:val="18"/>
          <w:szCs w:val="18"/>
          <w:lang w:val="ru-RU"/>
        </w:rPr>
      </w:pPr>
    </w:p>
    <w:p w:rsidR="002172F6" w:rsidRPr="00DA4E8D" w:rsidRDefault="008F6F86">
      <w:pPr>
        <w:snapToGrid w:val="0"/>
        <w:spacing w:line="0" w:lineRule="atLeast"/>
        <w:ind w:left="7"/>
        <w:rPr>
          <w:rFonts w:ascii="Arial" w:eastAsia="Arial" w:hAnsi="Arial"/>
          <w:b/>
          <w:bCs/>
          <w:sz w:val="15"/>
          <w:lang w:val="ru-RU"/>
        </w:rPr>
      </w:pPr>
      <w:r>
        <w:rPr>
          <w:rFonts w:ascii="Arial" w:eastAsia="Arial" w:hAnsi="Arial"/>
          <w:b/>
          <w:bCs/>
          <w:sz w:val="15"/>
        </w:rPr>
        <w:t>6-</w:t>
      </w:r>
      <w:r>
        <w:rPr>
          <w:rFonts w:ascii="Arial" w:hAnsi="Arial" w:hint="eastAsia"/>
          <w:b/>
          <w:bCs/>
          <w:sz w:val="15"/>
        </w:rPr>
        <w:t>9</w:t>
      </w:r>
      <w:r>
        <w:rPr>
          <w:rFonts w:ascii="Arial" w:eastAsia="Arial" w:hAnsi="Arial"/>
          <w:b/>
          <w:bCs/>
          <w:sz w:val="15"/>
        </w:rPr>
        <w:t xml:space="preserve">. </w:t>
      </w:r>
      <w:r w:rsidR="00DA4E8D">
        <w:rPr>
          <w:rFonts w:ascii="Arial" w:eastAsia="Arial" w:hAnsi="Arial"/>
          <w:b/>
          <w:bCs/>
          <w:sz w:val="15"/>
          <w:lang w:val="ru-RU"/>
        </w:rPr>
        <w:t>Измерение температуры</w:t>
      </w:r>
    </w:p>
    <w:p w:rsidR="002172F6" w:rsidRDefault="002172F6">
      <w:pPr>
        <w:snapToGrid w:val="0"/>
        <w:spacing w:line="6" w:lineRule="exact"/>
        <w:rPr>
          <w:rFonts w:ascii="Times New Roman" w:eastAsia="Times New Roman" w:hAnsi="Times New Roman"/>
        </w:rPr>
      </w:pPr>
    </w:p>
    <w:p w:rsidR="002172F6" w:rsidRDefault="008F6F86">
      <w:pPr>
        <w:widowControl/>
        <w:tabs>
          <w:tab w:val="left" w:pos="347"/>
        </w:tabs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 xml:space="preserve">6.9.1 </w:t>
      </w:r>
      <w:bookmarkStart w:id="68" w:name="OLE_LINK189"/>
      <w:bookmarkStart w:id="69" w:name="OLE_LINK190"/>
      <w:r w:rsidR="00DA4E8D">
        <w:rPr>
          <w:rFonts w:ascii="Arial" w:hAnsi="Arial"/>
          <w:sz w:val="15"/>
          <w:lang w:val="ru-RU"/>
        </w:rPr>
        <w:t>Переключателем выберите диапазон</w:t>
      </w:r>
      <w:r w:rsidR="00DA4E8D">
        <w:rPr>
          <w:rFonts w:ascii="Arial" w:eastAsia="Arial" w:hAnsi="Arial" w:hint="eastAsia"/>
          <w:sz w:val="15"/>
        </w:rPr>
        <w:t xml:space="preserve"> </w:t>
      </w:r>
      <w:r>
        <w:rPr>
          <w:rFonts w:ascii="Arial" w:hAnsi="Arial"/>
          <w:sz w:val="15"/>
        </w:rPr>
        <w:t>“</w:t>
      </w:r>
      <w:r>
        <w:rPr>
          <w:rFonts w:ascii="Arial" w:eastAsia="Arial" w:hAnsi="Arial"/>
          <w:sz w:val="15"/>
        </w:rPr>
        <w:t>ºC/ºF</w:t>
      </w:r>
      <w:r>
        <w:rPr>
          <w:rFonts w:ascii="Arial" w:hAnsi="Arial"/>
          <w:sz w:val="15"/>
        </w:rPr>
        <w:t>”</w:t>
      </w:r>
      <w:bookmarkEnd w:id="68"/>
      <w:bookmarkEnd w:id="69"/>
      <w:r>
        <w:rPr>
          <w:rFonts w:ascii="Arial" w:eastAsia="Arial" w:hAnsi="Arial"/>
          <w:sz w:val="15"/>
        </w:rPr>
        <w:t>.</w:t>
      </w:r>
    </w:p>
    <w:p w:rsidR="002172F6" w:rsidRDefault="002172F6">
      <w:pPr>
        <w:snapToGrid w:val="0"/>
        <w:spacing w:line="6" w:lineRule="exact"/>
        <w:rPr>
          <w:rFonts w:ascii="Arial" w:eastAsia="Arial" w:hAnsi="Arial"/>
          <w:sz w:val="15"/>
        </w:rPr>
      </w:pPr>
    </w:p>
    <w:p w:rsidR="002172F6" w:rsidRDefault="002172F6">
      <w:pPr>
        <w:snapToGrid w:val="0"/>
        <w:spacing w:line="1" w:lineRule="exact"/>
        <w:rPr>
          <w:rFonts w:ascii="Arial" w:eastAsia="Arial" w:hAnsi="Arial"/>
          <w:sz w:val="15"/>
        </w:rPr>
      </w:pPr>
    </w:p>
    <w:p w:rsidR="002172F6" w:rsidRPr="0013258B" w:rsidRDefault="008F6F86" w:rsidP="0013258B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hint="eastAsia"/>
          <w:sz w:val="15"/>
        </w:rPr>
        <w:t xml:space="preserve">6.9.2 </w:t>
      </w:r>
      <w:r w:rsidR="0013258B" w:rsidRPr="003B52CE">
        <w:rPr>
          <w:rFonts w:ascii="Arial" w:hAnsi="Arial" w:cs="Arial"/>
          <w:sz w:val="15"/>
          <w:szCs w:val="15"/>
          <w:lang w:val="ru-RU"/>
        </w:rPr>
        <w:t xml:space="preserve">Подключите термопару типа К </w:t>
      </w:r>
      <w:proofErr w:type="spellStart"/>
      <w:r w:rsidR="0013258B" w:rsidRPr="003B52CE">
        <w:rPr>
          <w:rFonts w:ascii="Arial" w:hAnsi="Arial" w:cs="Arial"/>
          <w:sz w:val="15"/>
          <w:szCs w:val="15"/>
          <w:lang w:val="ru-RU"/>
        </w:rPr>
        <w:t>к</w:t>
      </w:r>
      <w:proofErr w:type="spellEnd"/>
      <w:r w:rsidR="0013258B" w:rsidRPr="003B52CE">
        <w:rPr>
          <w:rFonts w:ascii="Arial" w:hAnsi="Arial" w:cs="Arial"/>
          <w:sz w:val="15"/>
          <w:szCs w:val="15"/>
          <w:lang w:val="ru-RU"/>
        </w:rPr>
        <w:t xml:space="preserve"> прибору. Черный щуп к вводу </w:t>
      </w:r>
      <w:r w:rsidR="0013258B" w:rsidRPr="003B52CE">
        <w:rPr>
          <w:rFonts w:ascii="Arial" w:hAnsi="Arial" w:cs="Arial"/>
          <w:sz w:val="15"/>
          <w:szCs w:val="15"/>
        </w:rPr>
        <w:t>“COM”</w:t>
      </w:r>
      <w:r w:rsidR="0013258B" w:rsidRPr="003B52CE">
        <w:rPr>
          <w:rFonts w:ascii="Arial" w:hAnsi="Arial" w:cs="Arial"/>
          <w:sz w:val="15"/>
          <w:szCs w:val="15"/>
          <w:lang w:val="ru-RU"/>
        </w:rPr>
        <w:t xml:space="preserve">, </w:t>
      </w:r>
      <w:r w:rsidR="0013258B">
        <w:rPr>
          <w:rFonts w:ascii="Arial" w:hAnsi="Arial" w:cs="Arial"/>
          <w:sz w:val="15"/>
          <w:szCs w:val="15"/>
          <w:lang w:val="ru-RU"/>
        </w:rPr>
        <w:t>красный щуп к вводу</w:t>
      </w:r>
      <w:r w:rsidR="0013258B">
        <w:rPr>
          <w:rFonts w:ascii="Arial" w:hAnsi="Arial" w:cs="Arial"/>
          <w:sz w:val="15"/>
          <w:szCs w:val="15"/>
        </w:rPr>
        <w:t xml:space="preserve"> “</w:t>
      </w:r>
      <w:r w:rsidR="0013258B">
        <w:rPr>
          <w:rFonts w:ascii="Arial" w:hAnsi="Arial" w:cs="Arial" w:hint="eastAsia"/>
          <w:sz w:val="15"/>
          <w:szCs w:val="15"/>
        </w:rPr>
        <w:t>INPUT</w:t>
      </w:r>
      <w:r w:rsidR="0013258B">
        <w:rPr>
          <w:rFonts w:ascii="Arial" w:hAnsi="Arial" w:cs="Arial"/>
          <w:sz w:val="15"/>
          <w:szCs w:val="15"/>
        </w:rPr>
        <w:t>”</w:t>
      </w:r>
      <w:r w:rsidR="0013258B">
        <w:rPr>
          <w:rFonts w:ascii="Arial" w:hAnsi="Arial" w:cs="Arial" w:hint="eastAsia"/>
          <w:spacing w:val="-10"/>
          <w:sz w:val="15"/>
          <w:szCs w:val="15"/>
        </w:rPr>
        <w:t xml:space="preserve"> </w:t>
      </w:r>
      <w:r w:rsidR="0013258B">
        <w:rPr>
          <w:rFonts w:ascii="Arial" w:hAnsi="Arial" w:cs="Arial"/>
          <w:sz w:val="15"/>
          <w:szCs w:val="15"/>
        </w:rPr>
        <w:t>(</w:t>
      </w:r>
      <w:r w:rsidR="0013258B">
        <w:rPr>
          <w:rFonts w:ascii="Arial" w:hAnsi="Arial" w:cs="Arial"/>
          <w:sz w:val="15"/>
          <w:szCs w:val="15"/>
          <w:lang w:val="ru-RU"/>
        </w:rPr>
        <w:t>Внимание</w:t>
      </w:r>
      <w:r w:rsidR="0013258B">
        <w:rPr>
          <w:rFonts w:ascii="Arial" w:hAnsi="Arial" w:cs="Arial"/>
          <w:sz w:val="15"/>
          <w:szCs w:val="15"/>
        </w:rPr>
        <w:t xml:space="preserve">: </w:t>
      </w:r>
      <w:r w:rsidR="0013258B">
        <w:rPr>
          <w:rFonts w:ascii="Arial" w:hAnsi="Arial" w:cs="Arial"/>
          <w:sz w:val="15"/>
          <w:szCs w:val="15"/>
          <w:lang w:val="ru-RU"/>
        </w:rPr>
        <w:t>полярность красного щупа</w:t>
      </w:r>
      <w:r w:rsidR="0013258B">
        <w:rPr>
          <w:rFonts w:ascii="Arial" w:hAnsi="Arial" w:cs="Arial"/>
          <w:sz w:val="15"/>
          <w:szCs w:val="15"/>
        </w:rPr>
        <w:t xml:space="preserve"> “+”).</w:t>
      </w:r>
    </w:p>
    <w:p w:rsidR="002172F6" w:rsidRPr="0013258B" w:rsidRDefault="008F6F86">
      <w:pPr>
        <w:widowControl/>
        <w:tabs>
          <w:tab w:val="left" w:pos="335"/>
        </w:tabs>
        <w:snapToGrid w:val="0"/>
        <w:spacing w:line="248" w:lineRule="auto"/>
        <w:ind w:left="375" w:hangingChars="250" w:hanging="375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 xml:space="preserve">6.9.3 </w:t>
      </w:r>
      <w:r w:rsidR="0013258B" w:rsidRPr="0013258B">
        <w:rPr>
          <w:rFonts w:ascii="Arial" w:hAnsi="Arial"/>
          <w:sz w:val="15"/>
          <w:lang w:val="ru-RU"/>
        </w:rPr>
        <w:t>Аккуратно коснитесь датчиком термопары тестируемого объекта.</w:t>
      </w:r>
    </w:p>
    <w:p w:rsidR="002172F6" w:rsidRDefault="002172F6">
      <w:pPr>
        <w:snapToGrid w:val="0"/>
        <w:spacing w:line="1" w:lineRule="exact"/>
        <w:rPr>
          <w:rFonts w:ascii="Arial" w:eastAsia="Arial" w:hAnsi="Arial"/>
          <w:sz w:val="15"/>
        </w:rPr>
      </w:pPr>
    </w:p>
    <w:p w:rsidR="002172F6" w:rsidRPr="0013258B" w:rsidRDefault="008F6F86">
      <w:pPr>
        <w:widowControl/>
        <w:tabs>
          <w:tab w:val="left" w:pos="347"/>
        </w:tabs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 xml:space="preserve">6.9.4 </w:t>
      </w:r>
      <w:r w:rsidR="0013258B" w:rsidRPr="0013258B">
        <w:rPr>
          <w:rFonts w:ascii="Arial" w:hAnsi="Arial"/>
          <w:sz w:val="15"/>
          <w:lang w:val="ru-RU"/>
        </w:rPr>
        <w:t>Показания отобразятся на дисплее.</w:t>
      </w:r>
    </w:p>
    <w:p w:rsidR="002172F6" w:rsidRPr="0013258B" w:rsidRDefault="008F6F86">
      <w:pPr>
        <w:widowControl/>
        <w:tabs>
          <w:tab w:val="left" w:pos="335"/>
        </w:tabs>
        <w:snapToGrid w:val="0"/>
        <w:spacing w:line="248" w:lineRule="auto"/>
        <w:ind w:left="300" w:right="120" w:hangingChars="200" w:hanging="300"/>
        <w:rPr>
          <w:rFonts w:ascii="Arial" w:eastAsia="Arial" w:hAnsi="Arial"/>
          <w:sz w:val="15"/>
          <w:lang w:val="ru-RU"/>
        </w:rPr>
      </w:pPr>
      <w:bookmarkStart w:id="70" w:name="OLE_LINK191"/>
      <w:bookmarkStart w:id="71" w:name="OLE_LINK192"/>
      <w:bookmarkStart w:id="72" w:name="OLE_LINK193"/>
      <w:r>
        <w:rPr>
          <w:rFonts w:ascii="Arial" w:hAnsi="Arial" w:hint="eastAsia"/>
          <w:sz w:val="15"/>
        </w:rPr>
        <w:t xml:space="preserve">6.9.5 </w:t>
      </w:r>
      <w:r w:rsidR="0013258B">
        <w:rPr>
          <w:rFonts w:ascii="Arial" w:eastAsia="Arial" w:hAnsi="Arial"/>
          <w:sz w:val="15"/>
          <w:lang w:val="ru-RU"/>
        </w:rPr>
        <w:t xml:space="preserve">Кнопкой </w:t>
      </w:r>
      <w:r w:rsidR="0013258B">
        <w:rPr>
          <w:rFonts w:ascii="Arial" w:eastAsia="Arial" w:hAnsi="Arial"/>
          <w:sz w:val="15"/>
        </w:rPr>
        <w:t xml:space="preserve">Select </w:t>
      </w:r>
      <w:r w:rsidR="0013258B">
        <w:rPr>
          <w:rFonts w:ascii="Arial" w:eastAsia="Arial" w:hAnsi="Arial"/>
          <w:sz w:val="15"/>
          <w:lang w:val="ru-RU"/>
        </w:rPr>
        <w:t>выберите шкалу</w:t>
      </w:r>
      <w:r w:rsidR="0013258B">
        <w:rPr>
          <w:rFonts w:ascii="Arial" w:eastAsia="Arial" w:hAnsi="Arial"/>
          <w:sz w:val="15"/>
        </w:rPr>
        <w:t xml:space="preserve"> °C </w:t>
      </w:r>
      <w:r w:rsidR="0013258B">
        <w:rPr>
          <w:rFonts w:ascii="Arial" w:eastAsia="Arial" w:hAnsi="Arial"/>
          <w:sz w:val="15"/>
          <w:lang w:val="ru-RU"/>
        </w:rPr>
        <w:t>или</w:t>
      </w:r>
      <w:r w:rsidR="0013258B">
        <w:rPr>
          <w:rFonts w:ascii="Arial" w:eastAsia="Arial" w:hAnsi="Arial"/>
          <w:sz w:val="15"/>
        </w:rPr>
        <w:t xml:space="preserve"> </w:t>
      </w:r>
      <w:r>
        <w:rPr>
          <w:rFonts w:ascii="Arial" w:eastAsia="Arial" w:hAnsi="Arial"/>
          <w:sz w:val="15"/>
        </w:rPr>
        <w:t>°F</w:t>
      </w:r>
      <w:bookmarkEnd w:id="70"/>
      <w:bookmarkEnd w:id="71"/>
      <w:bookmarkEnd w:id="72"/>
      <w:r w:rsidR="0013258B">
        <w:rPr>
          <w:rFonts w:ascii="Arial" w:eastAsia="Arial" w:hAnsi="Arial"/>
          <w:sz w:val="15"/>
          <w:lang w:val="ru-RU"/>
        </w:rPr>
        <w:t>, соответствующий значок отобразится на дисплее.</w:t>
      </w:r>
    </w:p>
    <w:p w:rsidR="0013258B" w:rsidRPr="0013258B" w:rsidRDefault="0013258B">
      <w:pPr>
        <w:widowControl/>
        <w:tabs>
          <w:tab w:val="left" w:pos="335"/>
        </w:tabs>
        <w:snapToGrid w:val="0"/>
        <w:spacing w:line="248" w:lineRule="auto"/>
        <w:ind w:left="300" w:right="120" w:hangingChars="200" w:hanging="300"/>
        <w:rPr>
          <w:rFonts w:ascii="Arial" w:eastAsia="Arial" w:hAnsi="Arial"/>
          <w:sz w:val="15"/>
          <w:lang w:val="ru-RU"/>
        </w:rPr>
      </w:pPr>
    </w:p>
    <w:p w:rsidR="002172F6" w:rsidRPr="0013258B" w:rsidRDefault="008F6F86">
      <w:pPr>
        <w:snapToGrid w:val="0"/>
        <w:spacing w:line="0" w:lineRule="atLeast"/>
        <w:rPr>
          <w:rFonts w:ascii="Arial" w:eastAsia="Arial" w:hAnsi="Arial"/>
          <w:b/>
          <w:bCs/>
          <w:sz w:val="15"/>
          <w:lang w:val="ru-RU"/>
        </w:rPr>
      </w:pPr>
      <w:proofErr w:type="gramStart"/>
      <w:r>
        <w:rPr>
          <w:rFonts w:ascii="Arial" w:eastAsia="Arial" w:hAnsi="Arial"/>
          <w:b/>
          <w:bCs/>
          <w:sz w:val="15"/>
        </w:rPr>
        <w:t>6-</w:t>
      </w:r>
      <w:r>
        <w:rPr>
          <w:rFonts w:ascii="Arial" w:hAnsi="Arial" w:hint="eastAsia"/>
          <w:b/>
          <w:bCs/>
          <w:sz w:val="15"/>
        </w:rPr>
        <w:t>10</w:t>
      </w:r>
      <w:r>
        <w:rPr>
          <w:rFonts w:ascii="Arial" w:eastAsia="Arial" w:hAnsi="Arial"/>
          <w:b/>
          <w:bCs/>
          <w:sz w:val="15"/>
        </w:rPr>
        <w:t xml:space="preserve">. </w:t>
      </w:r>
      <w:r w:rsidR="0013258B">
        <w:rPr>
          <w:rFonts w:ascii="Arial" w:eastAsia="Arial" w:hAnsi="Arial"/>
          <w:b/>
          <w:bCs/>
          <w:sz w:val="15"/>
          <w:lang w:val="ru-RU"/>
        </w:rPr>
        <w:t xml:space="preserve">Измерение частоты и </w:t>
      </w:r>
      <w:proofErr w:type="spellStart"/>
      <w:r w:rsidR="0013258B">
        <w:rPr>
          <w:rFonts w:ascii="Arial" w:eastAsia="Arial" w:hAnsi="Arial"/>
          <w:b/>
          <w:bCs/>
          <w:sz w:val="15"/>
          <w:lang w:val="ru-RU"/>
        </w:rPr>
        <w:t>коэфф</w:t>
      </w:r>
      <w:proofErr w:type="spellEnd"/>
      <w:r w:rsidR="0013258B">
        <w:rPr>
          <w:rFonts w:ascii="Arial" w:eastAsia="Arial" w:hAnsi="Arial"/>
          <w:b/>
          <w:bCs/>
          <w:sz w:val="15"/>
          <w:lang w:val="ru-RU"/>
        </w:rPr>
        <w:t>.</w:t>
      </w:r>
      <w:proofErr w:type="gramEnd"/>
      <w:r w:rsidR="0013258B">
        <w:rPr>
          <w:rFonts w:ascii="Arial" w:eastAsia="Arial" w:hAnsi="Arial"/>
          <w:b/>
          <w:bCs/>
          <w:sz w:val="15"/>
          <w:lang w:val="ru-RU"/>
        </w:rPr>
        <w:t xml:space="preserve"> заполнения</w:t>
      </w:r>
    </w:p>
    <w:p w:rsidR="002172F6" w:rsidRDefault="002172F6">
      <w:pPr>
        <w:snapToGrid w:val="0"/>
        <w:spacing w:line="48" w:lineRule="exact"/>
        <w:rPr>
          <w:rFonts w:ascii="Times New Roman" w:eastAsia="Times New Roman" w:hAnsi="Times New Roman"/>
        </w:rPr>
      </w:pPr>
    </w:p>
    <w:p w:rsidR="002172F6" w:rsidRPr="0013258B" w:rsidRDefault="008F6F86">
      <w:pPr>
        <w:widowControl/>
        <w:tabs>
          <w:tab w:val="left" w:pos="390"/>
        </w:tabs>
        <w:snapToGrid w:val="0"/>
        <w:spacing w:line="248" w:lineRule="auto"/>
        <w:ind w:right="820"/>
        <w:rPr>
          <w:rFonts w:ascii="Arial" w:eastAsia="Arial" w:hAnsi="Arial"/>
          <w:sz w:val="15"/>
          <w:lang w:val="ru-RU"/>
        </w:rPr>
      </w:pPr>
      <w:bookmarkStart w:id="73" w:name="OLE_LINK1"/>
      <w:bookmarkStart w:id="74" w:name="OLE_LINK2"/>
      <w:bookmarkStart w:id="75" w:name="OLE_LINK5"/>
      <w:bookmarkStart w:id="76" w:name="OLE_LINK6"/>
      <w:bookmarkStart w:id="77" w:name="OLE_LINK7"/>
      <w:r>
        <w:rPr>
          <w:rFonts w:ascii="Arial" w:hAnsi="Arial" w:hint="eastAsia"/>
          <w:sz w:val="15"/>
        </w:rPr>
        <w:t>6.10.1</w:t>
      </w:r>
      <w:bookmarkEnd w:id="73"/>
      <w:bookmarkEnd w:id="74"/>
      <w:bookmarkEnd w:id="75"/>
      <w:bookmarkEnd w:id="76"/>
      <w:bookmarkEnd w:id="77"/>
      <w:r>
        <w:rPr>
          <w:rFonts w:ascii="Arial" w:hAnsi="Arial" w:hint="eastAsia"/>
          <w:sz w:val="15"/>
        </w:rPr>
        <w:t xml:space="preserve"> </w:t>
      </w:r>
      <w:r w:rsidR="0013258B">
        <w:rPr>
          <w:rFonts w:ascii="Arial" w:hAnsi="Arial"/>
          <w:sz w:val="15"/>
          <w:lang w:val="ru-RU"/>
        </w:rPr>
        <w:t>Переключателем выберите диапазон</w:t>
      </w:r>
      <w:r w:rsidR="0013258B">
        <w:rPr>
          <w:rFonts w:ascii="Arial" w:eastAsia="Arial" w:hAnsi="Arial"/>
          <w:sz w:val="15"/>
          <w:lang w:val="ru-RU"/>
        </w:rPr>
        <w:t xml:space="preserve"> </w:t>
      </w:r>
      <w:r>
        <w:rPr>
          <w:rFonts w:ascii="Arial" w:eastAsia="Arial" w:hAnsi="Arial"/>
          <w:sz w:val="15"/>
        </w:rPr>
        <w:t>“Hz Duty”</w:t>
      </w:r>
      <w:r w:rsidR="0013258B">
        <w:rPr>
          <w:rFonts w:ascii="Arial" w:eastAsia="Arial" w:hAnsi="Arial"/>
          <w:sz w:val="15"/>
          <w:lang w:val="ru-RU"/>
        </w:rPr>
        <w:t>.</w:t>
      </w:r>
      <w:r>
        <w:rPr>
          <w:rFonts w:ascii="Arial" w:eastAsia="Arial" w:hAnsi="Arial"/>
          <w:sz w:val="15"/>
        </w:rPr>
        <w:t xml:space="preserve"> </w:t>
      </w:r>
    </w:p>
    <w:p w:rsidR="002172F6" w:rsidRDefault="002172F6">
      <w:pPr>
        <w:snapToGrid w:val="0"/>
        <w:spacing w:line="1" w:lineRule="exact"/>
        <w:rPr>
          <w:rFonts w:ascii="Arial" w:eastAsia="Arial" w:hAnsi="Arial"/>
          <w:sz w:val="15"/>
        </w:rPr>
      </w:pPr>
    </w:p>
    <w:p w:rsidR="00753076" w:rsidRPr="00753076" w:rsidRDefault="00753076" w:rsidP="00753076">
      <w:pPr>
        <w:widowControl/>
        <w:tabs>
          <w:tab w:val="left" w:pos="383"/>
        </w:tabs>
        <w:snapToGrid w:val="0"/>
        <w:spacing w:line="0" w:lineRule="atLeast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>6.10.2</w:t>
      </w:r>
      <w:r>
        <w:rPr>
          <w:rFonts w:ascii="Arial" w:hAnsi="Arial"/>
          <w:sz w:val="15"/>
          <w:lang w:val="ru-RU"/>
        </w:rPr>
        <w:t xml:space="preserve"> </w:t>
      </w:r>
      <w:r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>
        <w:rPr>
          <w:rFonts w:ascii="Arial" w:hAnsi="Arial" w:cs="Arial"/>
          <w:sz w:val="15"/>
          <w:szCs w:val="15"/>
        </w:rPr>
        <w:t>“COM”</w:t>
      </w:r>
      <w:r>
        <w:rPr>
          <w:rFonts w:ascii="Arial" w:hAnsi="Arial" w:cs="Arial"/>
          <w:sz w:val="15"/>
          <w:szCs w:val="15"/>
          <w:lang w:val="ru-RU"/>
        </w:rPr>
        <w:t>, красный щуп к вводу</w:t>
      </w:r>
      <w:r>
        <w:rPr>
          <w:rFonts w:ascii="Arial" w:hAnsi="Arial" w:cs="Arial"/>
          <w:sz w:val="15"/>
          <w:szCs w:val="15"/>
        </w:rPr>
        <w:t xml:space="preserve"> “</w:t>
      </w:r>
      <w:r>
        <w:rPr>
          <w:rFonts w:ascii="Arial" w:hAnsi="Arial" w:cs="Arial" w:hint="eastAsia"/>
          <w:sz w:val="15"/>
          <w:szCs w:val="15"/>
        </w:rPr>
        <w:t>INPUT</w:t>
      </w:r>
      <w:r>
        <w:rPr>
          <w:rFonts w:ascii="Arial" w:hAnsi="Arial" w:cs="Arial"/>
          <w:sz w:val="15"/>
          <w:szCs w:val="15"/>
        </w:rPr>
        <w:t>”</w:t>
      </w:r>
      <w:r>
        <w:rPr>
          <w:rFonts w:ascii="Arial" w:hAnsi="Arial" w:cs="Arial"/>
          <w:sz w:val="15"/>
          <w:szCs w:val="15"/>
          <w:lang w:val="ru-RU"/>
        </w:rPr>
        <w:t xml:space="preserve"> (</w:t>
      </w:r>
      <w:r>
        <w:rPr>
          <w:rFonts w:ascii="Arial" w:eastAsia="Arial" w:hAnsi="Arial"/>
          <w:sz w:val="15"/>
          <w:lang w:val="ru-RU"/>
        </w:rPr>
        <w:t>Внимание</w:t>
      </w:r>
      <w:r>
        <w:rPr>
          <w:rFonts w:ascii="Arial" w:eastAsia="Arial" w:hAnsi="Arial" w:hint="eastAsia"/>
          <w:sz w:val="15"/>
        </w:rPr>
        <w:t xml:space="preserve">: </w:t>
      </w:r>
      <w:r>
        <w:rPr>
          <w:rFonts w:ascii="Arial" w:eastAsia="Arial" w:hAnsi="Arial"/>
          <w:sz w:val="15"/>
          <w:lang w:val="ru-RU"/>
        </w:rPr>
        <w:t xml:space="preserve">полярность красного </w:t>
      </w:r>
      <w:proofErr w:type="gramStart"/>
      <w:r>
        <w:rPr>
          <w:rFonts w:ascii="Arial" w:eastAsia="Arial" w:hAnsi="Arial"/>
          <w:sz w:val="15"/>
          <w:lang w:val="ru-RU"/>
        </w:rPr>
        <w:t>щупа</w:t>
      </w:r>
      <w:r>
        <w:rPr>
          <w:rFonts w:ascii="Arial" w:eastAsia="Arial" w:hAnsi="Arial"/>
          <w:sz w:val="15"/>
        </w:rPr>
        <w:t xml:space="preserve"> ”</w:t>
      </w:r>
      <w:proofErr w:type="gramEnd"/>
      <w:r>
        <w:rPr>
          <w:rFonts w:ascii="Arial" w:eastAsia="Arial" w:hAnsi="Arial" w:hint="eastAsia"/>
          <w:sz w:val="15"/>
        </w:rPr>
        <w:t>+</w:t>
      </w:r>
      <w:r>
        <w:rPr>
          <w:rFonts w:ascii="Arial" w:eastAsia="Arial" w:hAnsi="Arial"/>
          <w:sz w:val="15"/>
        </w:rPr>
        <w:t>”</w:t>
      </w:r>
      <w:r>
        <w:rPr>
          <w:rFonts w:ascii="Arial" w:eastAsia="Arial" w:hAnsi="Arial"/>
          <w:sz w:val="15"/>
          <w:lang w:val="ru-RU"/>
        </w:rPr>
        <w:t>).</w:t>
      </w:r>
    </w:p>
    <w:p w:rsidR="002172F6" w:rsidRDefault="002172F6">
      <w:pPr>
        <w:snapToGrid w:val="0"/>
        <w:spacing w:line="1" w:lineRule="exact"/>
        <w:rPr>
          <w:rFonts w:ascii="Arial" w:eastAsia="Arial" w:hAnsi="Arial"/>
          <w:sz w:val="15"/>
        </w:rPr>
      </w:pPr>
    </w:p>
    <w:p w:rsidR="002172F6" w:rsidRDefault="00753076">
      <w:pPr>
        <w:widowControl/>
        <w:tabs>
          <w:tab w:val="left" w:pos="383"/>
        </w:tabs>
        <w:snapToGrid w:val="0"/>
        <w:spacing w:line="0" w:lineRule="atLeast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6.10.</w:t>
      </w:r>
      <w:r>
        <w:rPr>
          <w:rFonts w:ascii="Arial" w:hAnsi="Arial"/>
          <w:sz w:val="15"/>
          <w:lang w:val="ru-RU"/>
        </w:rPr>
        <w:t xml:space="preserve">3 </w:t>
      </w:r>
      <w:r>
        <w:rPr>
          <w:rFonts w:ascii="Arial" w:eastAsia="Arial" w:hAnsi="Arial"/>
          <w:sz w:val="15"/>
          <w:lang w:val="ru-RU"/>
        </w:rPr>
        <w:t>Показания отобразятся на дисплее.</w:t>
      </w:r>
    </w:p>
    <w:p w:rsidR="002172F6" w:rsidRPr="00753076" w:rsidRDefault="00753076" w:rsidP="00753076">
      <w:pPr>
        <w:widowControl/>
        <w:tabs>
          <w:tab w:val="left" w:pos="335"/>
        </w:tabs>
        <w:snapToGrid w:val="0"/>
        <w:spacing w:line="248" w:lineRule="auto"/>
        <w:ind w:left="300" w:right="120" w:hangingChars="200" w:hanging="300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>6.10.</w:t>
      </w:r>
      <w:r>
        <w:rPr>
          <w:rFonts w:ascii="Arial" w:hAnsi="Arial"/>
          <w:sz w:val="15"/>
          <w:lang w:val="ru-RU"/>
        </w:rPr>
        <w:t xml:space="preserve">4 </w:t>
      </w:r>
      <w:r>
        <w:rPr>
          <w:rFonts w:ascii="Arial" w:eastAsia="Arial" w:hAnsi="Arial"/>
          <w:sz w:val="15"/>
          <w:lang w:val="ru-RU"/>
        </w:rPr>
        <w:t xml:space="preserve">Кнопкой </w:t>
      </w:r>
      <w:r>
        <w:rPr>
          <w:rFonts w:ascii="Arial" w:eastAsia="Arial" w:hAnsi="Arial"/>
          <w:sz w:val="15"/>
        </w:rPr>
        <w:t xml:space="preserve">Select </w:t>
      </w:r>
      <w:r>
        <w:rPr>
          <w:rFonts w:ascii="Arial" w:eastAsia="Arial" w:hAnsi="Arial"/>
          <w:sz w:val="15"/>
          <w:lang w:val="ru-RU"/>
        </w:rPr>
        <w:t>выберите частоту</w:t>
      </w:r>
      <w:r w:rsidR="008F6F86">
        <w:rPr>
          <w:rFonts w:ascii="Arial" w:eastAsia="Arial" w:hAnsi="Arial"/>
          <w:sz w:val="15"/>
        </w:rPr>
        <w:t xml:space="preserve"> </w:t>
      </w:r>
      <w:bookmarkStart w:id="78" w:name="OLE_LINK194"/>
      <w:bookmarkStart w:id="79" w:name="OLE_LINK195"/>
      <w:bookmarkStart w:id="80" w:name="OLE_LINK196"/>
      <w:bookmarkStart w:id="81" w:name="OLE_LINK197"/>
      <w:bookmarkStart w:id="82" w:name="OLE_LINK198"/>
      <w:bookmarkStart w:id="83" w:name="OLE_LINK199"/>
      <w:r w:rsidR="008F6F86">
        <w:rPr>
          <w:rFonts w:ascii="Arial" w:eastAsia="Arial" w:hAnsi="Arial"/>
          <w:sz w:val="15"/>
        </w:rPr>
        <w:t>“</w:t>
      </w:r>
      <w:r w:rsidR="008F6F86">
        <w:rPr>
          <w:rFonts w:ascii="Arial" w:hAnsi="Arial" w:hint="eastAsia"/>
          <w:sz w:val="15"/>
        </w:rPr>
        <w:t>Hz</w:t>
      </w:r>
      <w:r>
        <w:rPr>
          <w:rFonts w:ascii="Arial" w:eastAsia="Arial" w:hAnsi="Arial"/>
          <w:sz w:val="15"/>
        </w:rPr>
        <w:t xml:space="preserve">” </w:t>
      </w:r>
      <w:r>
        <w:rPr>
          <w:rFonts w:ascii="Arial" w:eastAsia="Arial" w:hAnsi="Arial"/>
          <w:sz w:val="15"/>
          <w:lang w:val="ru-RU"/>
        </w:rPr>
        <w:t xml:space="preserve">либо </w:t>
      </w:r>
      <w:proofErr w:type="spellStart"/>
      <w:r>
        <w:rPr>
          <w:rFonts w:ascii="Arial" w:eastAsia="Arial" w:hAnsi="Arial"/>
          <w:sz w:val="15"/>
          <w:lang w:val="ru-RU"/>
        </w:rPr>
        <w:t>коэфф</w:t>
      </w:r>
      <w:proofErr w:type="spellEnd"/>
      <w:r>
        <w:rPr>
          <w:rFonts w:ascii="Arial" w:eastAsia="Arial" w:hAnsi="Arial"/>
          <w:sz w:val="15"/>
          <w:lang w:val="ru-RU"/>
        </w:rPr>
        <w:t>. заполнения</w:t>
      </w:r>
      <w:r w:rsidR="008F6F86">
        <w:rPr>
          <w:rFonts w:ascii="Arial" w:eastAsia="Arial" w:hAnsi="Arial"/>
          <w:sz w:val="15"/>
        </w:rPr>
        <w:t xml:space="preserve"> “</w:t>
      </w:r>
      <w:r w:rsidR="008F6F86">
        <w:rPr>
          <w:rFonts w:ascii="Arial" w:hAnsi="Arial" w:hint="eastAsia"/>
          <w:sz w:val="15"/>
        </w:rPr>
        <w:t>Duty</w:t>
      </w:r>
      <w:r w:rsidR="008F6F86">
        <w:rPr>
          <w:rFonts w:ascii="Arial" w:eastAsia="Arial" w:hAnsi="Arial"/>
          <w:sz w:val="15"/>
        </w:rPr>
        <w:t>”</w:t>
      </w:r>
      <w:bookmarkEnd w:id="78"/>
      <w:bookmarkEnd w:id="79"/>
      <w:bookmarkEnd w:id="80"/>
      <w:bookmarkEnd w:id="81"/>
      <w:bookmarkEnd w:id="82"/>
      <w:bookmarkEnd w:id="83"/>
      <w:r>
        <w:rPr>
          <w:rFonts w:ascii="Arial" w:eastAsia="Arial" w:hAnsi="Arial"/>
          <w:sz w:val="15"/>
          <w:lang w:val="ru-RU"/>
        </w:rPr>
        <w:t>, соответствующий значок отобразится на дисплее.</w:t>
      </w:r>
    </w:p>
    <w:p w:rsidR="002172F6" w:rsidRDefault="002172F6">
      <w:pPr>
        <w:snapToGrid w:val="0"/>
        <w:spacing w:line="5" w:lineRule="exact"/>
        <w:rPr>
          <w:rFonts w:ascii="Times New Roman" w:eastAsia="Times New Roman" w:hAnsi="Times New Roman"/>
        </w:rPr>
      </w:pPr>
    </w:p>
    <w:p w:rsidR="002172F6" w:rsidRPr="00753076" w:rsidRDefault="00753076" w:rsidP="00753076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eastAsia="Arial" w:hAnsi="Arial"/>
          <w:b/>
          <w:sz w:val="14"/>
          <w:lang w:val="ru-RU"/>
        </w:rPr>
        <w:t>Примечание</w:t>
      </w:r>
      <w:r w:rsidR="008F6F86">
        <w:rPr>
          <w:rFonts w:ascii="Arial" w:eastAsia="Arial" w:hAnsi="Arial"/>
          <w:b/>
          <w:sz w:val="14"/>
        </w:rPr>
        <w:t xml:space="preserve">: </w:t>
      </w:r>
      <w:r>
        <w:rPr>
          <w:rFonts w:ascii="Arial" w:hAnsi="Arial" w:cs="Arial"/>
          <w:sz w:val="15"/>
          <w:szCs w:val="15"/>
          <w:lang w:val="ru-RU"/>
        </w:rPr>
        <w:t xml:space="preserve">Не подавайте на вход напряжение выше </w:t>
      </w:r>
      <w:r>
        <w:rPr>
          <w:rFonts w:ascii="Arial" w:hAnsi="Arial" w:cs="Arial"/>
          <w:sz w:val="15"/>
          <w:szCs w:val="15"/>
        </w:rPr>
        <w:t xml:space="preserve">250V </w:t>
      </w:r>
      <w:proofErr w:type="spellStart"/>
      <w:r>
        <w:rPr>
          <w:rFonts w:ascii="Arial" w:hAnsi="Arial" w:cs="Arial"/>
          <w:sz w:val="15"/>
          <w:szCs w:val="15"/>
        </w:rPr>
        <w:t>rms</w:t>
      </w:r>
      <w:proofErr w:type="spellEnd"/>
      <w:r>
        <w:rPr>
          <w:rFonts w:ascii="Arial" w:hAnsi="Arial" w:cs="Arial"/>
          <w:sz w:val="15"/>
          <w:szCs w:val="15"/>
          <w:lang w:val="ru-RU"/>
        </w:rPr>
        <w:t>. Будут отображаться показания выше</w:t>
      </w:r>
      <w:r>
        <w:rPr>
          <w:rFonts w:ascii="Arial" w:hAnsi="Arial" w:cs="Arial"/>
          <w:sz w:val="15"/>
          <w:szCs w:val="15"/>
        </w:rPr>
        <w:t xml:space="preserve"> 100V </w:t>
      </w:r>
      <w:proofErr w:type="spellStart"/>
      <w:r>
        <w:rPr>
          <w:rFonts w:ascii="Arial" w:hAnsi="Arial" w:cs="Arial"/>
          <w:sz w:val="15"/>
          <w:szCs w:val="15"/>
        </w:rPr>
        <w:t>rms</w:t>
      </w:r>
      <w:proofErr w:type="spellEnd"/>
      <w:r>
        <w:rPr>
          <w:rFonts w:ascii="Arial" w:hAnsi="Arial" w:cs="Arial"/>
          <w:sz w:val="15"/>
          <w:szCs w:val="15"/>
        </w:rPr>
        <w:t xml:space="preserve">, </w:t>
      </w:r>
      <w:r>
        <w:rPr>
          <w:rFonts w:ascii="Arial" w:hAnsi="Arial" w:cs="Arial"/>
          <w:sz w:val="15"/>
          <w:szCs w:val="15"/>
          <w:lang w:val="ru-RU"/>
        </w:rPr>
        <w:t>но их точность не гарантирована.</w:t>
      </w:r>
    </w:p>
    <w:p w:rsidR="002172F6" w:rsidRDefault="002172F6">
      <w:pPr>
        <w:snapToGrid w:val="0"/>
        <w:spacing w:line="295" w:lineRule="auto"/>
        <w:ind w:left="383" w:right="560" w:hanging="372"/>
        <w:rPr>
          <w:rFonts w:ascii="Arial" w:eastAsia="Arial" w:hAnsi="Arial"/>
          <w:sz w:val="14"/>
        </w:rPr>
      </w:pPr>
    </w:p>
    <w:p w:rsidR="002172F6" w:rsidRDefault="008F6F86" w:rsidP="00F253DF">
      <w:pPr>
        <w:widowControl/>
        <w:tabs>
          <w:tab w:val="left" w:pos="390"/>
        </w:tabs>
        <w:snapToGrid w:val="0"/>
        <w:spacing w:line="248" w:lineRule="auto"/>
        <w:ind w:left="301" w:right="820" w:hangingChars="200" w:hanging="301"/>
        <w:rPr>
          <w:rFonts w:ascii="Arial" w:eastAsia="Arial" w:hAnsi="Arial"/>
          <w:b/>
          <w:bCs/>
          <w:sz w:val="15"/>
        </w:rPr>
      </w:pPr>
      <w:r>
        <w:rPr>
          <w:rFonts w:ascii="Arial" w:hAnsi="Arial" w:hint="eastAsia"/>
          <w:b/>
          <w:bCs/>
          <w:sz w:val="15"/>
        </w:rPr>
        <w:t>6</w:t>
      </w:r>
      <w:r>
        <w:rPr>
          <w:rFonts w:ascii="Arial" w:eastAsia="Arial" w:hAnsi="Arial" w:hint="eastAsia"/>
          <w:b/>
          <w:bCs/>
          <w:sz w:val="15"/>
        </w:rPr>
        <w:t>.</w:t>
      </w:r>
      <w:r>
        <w:rPr>
          <w:rFonts w:ascii="Arial" w:hAnsi="Arial" w:hint="eastAsia"/>
          <w:b/>
          <w:bCs/>
          <w:sz w:val="15"/>
        </w:rPr>
        <w:t>11</w:t>
      </w:r>
      <w:r>
        <w:rPr>
          <w:rFonts w:ascii="Arial" w:eastAsia="Arial" w:hAnsi="Arial" w:hint="eastAsia"/>
          <w:b/>
          <w:bCs/>
          <w:sz w:val="15"/>
        </w:rPr>
        <w:t xml:space="preserve"> </w:t>
      </w:r>
      <w:r w:rsidR="00055E69">
        <w:rPr>
          <w:rFonts w:ascii="Arial" w:eastAsia="Arial" w:hAnsi="Arial"/>
          <w:b/>
          <w:bCs/>
          <w:sz w:val="15"/>
          <w:lang w:val="ru-RU"/>
        </w:rPr>
        <w:t>Измерение угла замкнутого состояния</w:t>
      </w:r>
      <w:r>
        <w:rPr>
          <w:rFonts w:ascii="Arial" w:hAnsi="Arial" w:hint="eastAsia"/>
          <w:b/>
          <w:bCs/>
          <w:sz w:val="15"/>
        </w:rPr>
        <w:t xml:space="preserve"> </w:t>
      </w:r>
      <w:r w:rsidR="00055E69">
        <w:rPr>
          <w:rFonts w:ascii="Arial" w:hAnsi="Arial" w:cs="Arial" w:hint="eastAsia"/>
          <w:b/>
          <w:bCs/>
          <w:sz w:val="15"/>
          <w:szCs w:val="15"/>
        </w:rPr>
        <w:t>(</w:t>
      </w:r>
      <w:r w:rsidR="00055E69">
        <w:rPr>
          <w:rFonts w:ascii="Arial" w:hAnsi="Arial" w:cs="Arial"/>
          <w:b/>
          <w:bCs/>
          <w:sz w:val="15"/>
          <w:szCs w:val="15"/>
          <w:lang w:val="ru-RU"/>
        </w:rPr>
        <w:t>только</w:t>
      </w:r>
      <w:r>
        <w:rPr>
          <w:rFonts w:ascii="Arial" w:hAnsi="Arial" w:cs="Arial" w:hint="eastAsia"/>
          <w:b/>
          <w:bCs/>
          <w:sz w:val="15"/>
          <w:szCs w:val="15"/>
        </w:rPr>
        <w:t xml:space="preserve"> 151Q)</w:t>
      </w:r>
    </w:p>
    <w:p w:rsidR="002172F6" w:rsidRDefault="008F6F86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 xml:space="preserve">6.11.1 </w:t>
      </w:r>
      <w:r w:rsidR="00055E69"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 w:rsidR="00055E69">
        <w:rPr>
          <w:rFonts w:ascii="Arial" w:hAnsi="Arial" w:cs="Arial"/>
          <w:sz w:val="15"/>
          <w:szCs w:val="15"/>
        </w:rPr>
        <w:t>“COM”</w:t>
      </w:r>
      <w:r w:rsidR="00055E69">
        <w:rPr>
          <w:rFonts w:ascii="Arial" w:hAnsi="Arial" w:cs="Arial"/>
          <w:sz w:val="15"/>
          <w:szCs w:val="15"/>
          <w:lang w:val="ru-RU"/>
        </w:rPr>
        <w:t>, красный щуп к вводу</w:t>
      </w:r>
      <w:r w:rsidR="00055E69">
        <w:rPr>
          <w:rFonts w:ascii="Arial" w:hAnsi="Arial" w:cs="Arial"/>
          <w:sz w:val="15"/>
          <w:szCs w:val="15"/>
        </w:rPr>
        <w:t xml:space="preserve"> “</w:t>
      </w:r>
      <w:r w:rsidR="00055E69">
        <w:rPr>
          <w:rFonts w:ascii="Arial" w:hAnsi="Arial" w:cs="Arial" w:hint="eastAsia"/>
          <w:sz w:val="15"/>
          <w:szCs w:val="15"/>
        </w:rPr>
        <w:t>INPUT</w:t>
      </w:r>
      <w:r w:rsidR="00055E69">
        <w:rPr>
          <w:rFonts w:ascii="Arial" w:hAnsi="Arial" w:cs="Arial"/>
          <w:sz w:val="15"/>
          <w:szCs w:val="15"/>
        </w:rPr>
        <w:t>”</w:t>
      </w:r>
      <w:r w:rsidR="00055E69">
        <w:rPr>
          <w:rFonts w:ascii="Arial" w:hAnsi="Arial" w:cs="Arial"/>
          <w:sz w:val="15"/>
          <w:szCs w:val="15"/>
          <w:lang w:val="ru-RU"/>
        </w:rPr>
        <w:t>.</w:t>
      </w:r>
    </w:p>
    <w:p w:rsidR="002172F6" w:rsidRPr="00055E69" w:rsidRDefault="008F6F86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 xml:space="preserve">6.11.2 </w:t>
      </w:r>
      <w:r w:rsidR="00055E69">
        <w:rPr>
          <w:rFonts w:ascii="Arial" w:hAnsi="Arial"/>
          <w:sz w:val="15"/>
          <w:lang w:val="ru-RU"/>
        </w:rPr>
        <w:t>Переключателем выберите диапазон</w:t>
      </w:r>
      <w:r>
        <w:rPr>
          <w:rFonts w:ascii="Arial" w:eastAsia="Arial" w:hAnsi="Arial" w:hint="eastAsia"/>
          <w:sz w:val="15"/>
        </w:rPr>
        <w:t>“DWELL”</w:t>
      </w:r>
      <w:r w:rsidR="00055E69">
        <w:rPr>
          <w:rFonts w:ascii="Arial" w:eastAsia="Arial" w:hAnsi="Arial"/>
          <w:sz w:val="15"/>
          <w:lang w:val="ru-RU"/>
        </w:rPr>
        <w:t>соответственно цилиндрам тестируемого двигателя.</w:t>
      </w:r>
    </w:p>
    <w:p w:rsidR="002172F6" w:rsidRPr="00055E69" w:rsidRDefault="008F6F86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 xml:space="preserve">6.11.3 </w:t>
      </w:r>
      <w:r w:rsidR="00055E69">
        <w:rPr>
          <w:rFonts w:ascii="Arial" w:hAnsi="Arial"/>
          <w:sz w:val="15"/>
          <w:lang w:val="ru-RU"/>
        </w:rPr>
        <w:t>Подключите черный щуп к отрицательному полюсу аккумулятора, красный щуп – к распределителю катушки зажигания.</w:t>
      </w:r>
    </w:p>
    <w:p w:rsidR="002172F6" w:rsidRDefault="008F6F86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 xml:space="preserve">6.11.4 </w:t>
      </w:r>
      <w:r w:rsidR="00055E69">
        <w:rPr>
          <w:rFonts w:ascii="Arial" w:hAnsi="Arial"/>
          <w:sz w:val="15"/>
          <w:lang w:val="ru-RU"/>
        </w:rPr>
        <w:t xml:space="preserve">Запустите мотор на малом газе. Показания угла отобразятся на дисплее.  </w:t>
      </w:r>
    </w:p>
    <w:p w:rsidR="00055E69" w:rsidRPr="00055E69" w:rsidRDefault="00055E69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eastAsia="Arial" w:hAnsi="Arial"/>
          <w:sz w:val="15"/>
          <w:lang w:val="ru-RU"/>
        </w:rPr>
      </w:pPr>
    </w:p>
    <w:p w:rsidR="002172F6" w:rsidRDefault="008F6F86" w:rsidP="00F253DF">
      <w:pPr>
        <w:widowControl/>
        <w:tabs>
          <w:tab w:val="left" w:pos="390"/>
        </w:tabs>
        <w:snapToGrid w:val="0"/>
        <w:spacing w:line="248" w:lineRule="auto"/>
        <w:ind w:left="301" w:right="820" w:hangingChars="200" w:hanging="301"/>
        <w:rPr>
          <w:rFonts w:ascii="Arial" w:hAnsi="Arial"/>
          <w:b/>
          <w:bCs/>
          <w:sz w:val="15"/>
        </w:rPr>
      </w:pPr>
      <w:r>
        <w:rPr>
          <w:rFonts w:ascii="Arial" w:hAnsi="Arial" w:hint="eastAsia"/>
          <w:b/>
          <w:bCs/>
          <w:sz w:val="15"/>
        </w:rPr>
        <w:t xml:space="preserve">6.12 </w:t>
      </w:r>
      <w:r w:rsidR="00055E69">
        <w:rPr>
          <w:rFonts w:ascii="Arial" w:hAnsi="Arial"/>
          <w:b/>
          <w:bCs/>
          <w:sz w:val="15"/>
          <w:lang w:val="ru-RU"/>
        </w:rPr>
        <w:t>Измерение коэффициента заполнения</w:t>
      </w:r>
      <w:r>
        <w:rPr>
          <w:rFonts w:ascii="Arial" w:hAnsi="Arial" w:hint="eastAsia"/>
          <w:b/>
          <w:bCs/>
          <w:sz w:val="15"/>
        </w:rPr>
        <w:t xml:space="preserve"> </w:t>
      </w:r>
      <w:r w:rsidR="00055E69">
        <w:rPr>
          <w:rFonts w:ascii="Arial" w:hAnsi="Arial" w:cs="Arial" w:hint="eastAsia"/>
          <w:b/>
          <w:bCs/>
          <w:sz w:val="15"/>
          <w:szCs w:val="15"/>
        </w:rPr>
        <w:t>(</w:t>
      </w:r>
      <w:r w:rsidR="00055E69">
        <w:rPr>
          <w:rFonts w:ascii="Arial" w:hAnsi="Arial" w:cs="Arial"/>
          <w:b/>
          <w:bCs/>
          <w:sz w:val="15"/>
          <w:szCs w:val="15"/>
          <w:lang w:val="ru-RU"/>
        </w:rPr>
        <w:t>только</w:t>
      </w:r>
      <w:r>
        <w:rPr>
          <w:rFonts w:ascii="Arial" w:hAnsi="Arial" w:cs="Arial" w:hint="eastAsia"/>
          <w:b/>
          <w:bCs/>
          <w:sz w:val="15"/>
          <w:szCs w:val="15"/>
        </w:rPr>
        <w:t xml:space="preserve"> 151Q)</w:t>
      </w:r>
    </w:p>
    <w:p w:rsidR="002172F6" w:rsidRDefault="008F6F86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6.12.1</w:t>
      </w:r>
      <w:r w:rsidR="00055E69">
        <w:rPr>
          <w:rFonts w:ascii="Arial" w:hAnsi="Arial"/>
          <w:sz w:val="15"/>
          <w:lang w:val="ru-RU"/>
        </w:rPr>
        <w:t xml:space="preserve"> </w:t>
      </w:r>
      <w:r w:rsidR="005B422B">
        <w:rPr>
          <w:rFonts w:ascii="Arial" w:hAnsi="Arial" w:cs="Arial"/>
          <w:sz w:val="15"/>
          <w:szCs w:val="15"/>
          <w:lang w:val="ru-RU"/>
        </w:rPr>
        <w:t xml:space="preserve">Подключите черный щуп к вводу </w:t>
      </w:r>
      <w:r w:rsidR="005B422B">
        <w:rPr>
          <w:rFonts w:ascii="Arial" w:hAnsi="Arial" w:cs="Arial"/>
          <w:sz w:val="15"/>
          <w:szCs w:val="15"/>
        </w:rPr>
        <w:t>“COM”</w:t>
      </w:r>
      <w:r w:rsidR="005B422B">
        <w:rPr>
          <w:rFonts w:ascii="Arial" w:hAnsi="Arial" w:cs="Arial"/>
          <w:sz w:val="15"/>
          <w:szCs w:val="15"/>
          <w:lang w:val="ru-RU"/>
        </w:rPr>
        <w:t>, красный щуп к вводу</w:t>
      </w:r>
      <w:r w:rsidR="005B422B">
        <w:rPr>
          <w:rFonts w:ascii="Arial" w:hAnsi="Arial" w:cs="Arial"/>
          <w:sz w:val="15"/>
          <w:szCs w:val="15"/>
        </w:rPr>
        <w:t xml:space="preserve"> “</w:t>
      </w:r>
      <w:r w:rsidR="005B422B">
        <w:rPr>
          <w:rFonts w:ascii="Arial" w:hAnsi="Arial" w:cs="Arial" w:hint="eastAsia"/>
          <w:sz w:val="15"/>
          <w:szCs w:val="15"/>
        </w:rPr>
        <w:t>INPUT</w:t>
      </w:r>
      <w:r w:rsidR="005B422B">
        <w:rPr>
          <w:rFonts w:ascii="Arial" w:hAnsi="Arial" w:cs="Arial"/>
          <w:sz w:val="15"/>
          <w:szCs w:val="15"/>
        </w:rPr>
        <w:t>”</w:t>
      </w:r>
      <w:r w:rsidR="005B422B">
        <w:rPr>
          <w:rFonts w:ascii="Arial" w:hAnsi="Arial" w:cs="Arial"/>
          <w:sz w:val="15"/>
          <w:szCs w:val="15"/>
          <w:lang w:val="ru-RU"/>
        </w:rPr>
        <w:t>.</w:t>
      </w:r>
    </w:p>
    <w:p w:rsidR="002172F6" w:rsidRDefault="008F6F86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eastAsia="Arial" w:hAnsi="Arial"/>
          <w:sz w:val="15"/>
        </w:rPr>
      </w:pPr>
      <w:r>
        <w:rPr>
          <w:rFonts w:ascii="Arial" w:hAnsi="Arial" w:hint="eastAsia"/>
          <w:sz w:val="15"/>
        </w:rPr>
        <w:t>6.12.2</w:t>
      </w:r>
      <w:r w:rsidR="00055E69">
        <w:rPr>
          <w:rFonts w:ascii="Arial" w:hAnsi="Arial"/>
          <w:sz w:val="15"/>
          <w:lang w:val="ru-RU"/>
        </w:rPr>
        <w:t xml:space="preserve"> </w:t>
      </w:r>
      <w:r w:rsidR="005B422B">
        <w:rPr>
          <w:rFonts w:ascii="Arial" w:hAnsi="Arial"/>
          <w:sz w:val="15"/>
          <w:lang w:val="ru-RU"/>
        </w:rPr>
        <w:t>Переключателем выберите диапазон</w:t>
      </w:r>
      <w:r>
        <w:rPr>
          <w:rFonts w:ascii="Arial" w:eastAsia="Arial" w:hAnsi="Arial" w:hint="eastAsia"/>
          <w:sz w:val="15"/>
        </w:rPr>
        <w:t>“DUTY”.</w:t>
      </w:r>
    </w:p>
    <w:p w:rsidR="002172F6" w:rsidRPr="005B422B" w:rsidRDefault="008F6F86" w:rsidP="005B422B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eastAsia="Arial" w:hAnsi="Arial"/>
          <w:sz w:val="15"/>
          <w:lang w:val="ru-RU"/>
        </w:rPr>
      </w:pPr>
      <w:r>
        <w:rPr>
          <w:rFonts w:ascii="Arial" w:hAnsi="Arial" w:hint="eastAsia"/>
          <w:sz w:val="15"/>
        </w:rPr>
        <w:t>6.12.3</w:t>
      </w:r>
      <w:r w:rsidR="00055E69">
        <w:rPr>
          <w:rFonts w:ascii="Arial" w:hAnsi="Arial"/>
          <w:sz w:val="15"/>
          <w:lang w:val="ru-RU"/>
        </w:rPr>
        <w:t xml:space="preserve"> </w:t>
      </w:r>
      <w:r w:rsidR="005B422B">
        <w:rPr>
          <w:rFonts w:ascii="Arial" w:eastAsia="Arial" w:hAnsi="Arial"/>
          <w:sz w:val="15"/>
          <w:lang w:val="ru-RU"/>
        </w:rPr>
        <w:t>Подключите щупы к тестируемой цепи. Показания отобразятся на дисплее.</w:t>
      </w:r>
    </w:p>
    <w:p w:rsidR="002172F6" w:rsidRDefault="002172F6">
      <w:pPr>
        <w:widowControl/>
        <w:tabs>
          <w:tab w:val="left" w:pos="390"/>
        </w:tabs>
        <w:snapToGrid w:val="0"/>
        <w:spacing w:line="248" w:lineRule="auto"/>
        <w:ind w:right="820"/>
        <w:rPr>
          <w:rFonts w:ascii="Arial" w:hAnsi="Arial"/>
          <w:b/>
          <w:sz w:val="15"/>
        </w:rPr>
      </w:pPr>
    </w:p>
    <w:p w:rsidR="002172F6" w:rsidRDefault="008F6F86">
      <w:pPr>
        <w:widowControl/>
        <w:tabs>
          <w:tab w:val="left" w:pos="390"/>
        </w:tabs>
        <w:snapToGrid w:val="0"/>
        <w:spacing w:line="248" w:lineRule="auto"/>
        <w:ind w:right="820"/>
        <w:rPr>
          <w:rFonts w:ascii="Arial" w:eastAsia="Arial" w:hAnsi="Arial"/>
          <w:b/>
          <w:sz w:val="15"/>
        </w:rPr>
      </w:pPr>
      <w:r>
        <w:rPr>
          <w:rFonts w:ascii="Arial" w:hAnsi="Arial" w:hint="eastAsia"/>
          <w:b/>
          <w:sz w:val="15"/>
        </w:rPr>
        <w:t xml:space="preserve">7. </w:t>
      </w:r>
      <w:r>
        <w:rPr>
          <w:rFonts w:ascii="Arial" w:eastAsia="Arial" w:hAnsi="Arial" w:hint="eastAsia"/>
          <w:b/>
          <w:sz w:val="15"/>
        </w:rPr>
        <w:t xml:space="preserve"> </w:t>
      </w:r>
      <w:r w:rsidR="009C7C60">
        <w:rPr>
          <w:rFonts w:ascii="Arial" w:eastAsia="Arial" w:hAnsi="Arial"/>
          <w:b/>
          <w:sz w:val="15"/>
          <w:lang w:val="ru-RU"/>
        </w:rPr>
        <w:t>Авто выключение и подсветка дисплея</w:t>
      </w:r>
      <w:r>
        <w:rPr>
          <w:rFonts w:ascii="Arial" w:eastAsia="Arial" w:hAnsi="Arial" w:hint="eastAsia"/>
          <w:b/>
          <w:sz w:val="15"/>
        </w:rPr>
        <w:t xml:space="preserve"> </w:t>
      </w:r>
    </w:p>
    <w:p w:rsidR="002172F6" w:rsidRPr="003814D7" w:rsidRDefault="008F6F86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hAnsi="Arial"/>
          <w:sz w:val="15"/>
          <w:lang w:val="ru-RU"/>
        </w:rPr>
      </w:pPr>
      <w:bookmarkStart w:id="84" w:name="OLE_LINK205"/>
      <w:bookmarkStart w:id="85" w:name="OLE_LINK206"/>
      <w:bookmarkStart w:id="86" w:name="OLE_LINK207"/>
      <w:bookmarkStart w:id="87" w:name="OLE_LINK208"/>
      <w:bookmarkStart w:id="88" w:name="OLE_LINK209"/>
      <w:bookmarkStart w:id="89" w:name="OLE_LINK210"/>
      <w:bookmarkStart w:id="90" w:name="OLE_LINK211"/>
      <w:bookmarkStart w:id="91" w:name="OLE_LINK212"/>
      <w:bookmarkStart w:id="92" w:name="OLE_LINK213"/>
      <w:proofErr w:type="gramStart"/>
      <w:r>
        <w:rPr>
          <w:rFonts w:ascii="Arial" w:hAnsi="Arial" w:hint="eastAsia"/>
          <w:sz w:val="15"/>
        </w:rPr>
        <w:t xml:space="preserve">7.1 </w:t>
      </w:r>
      <w:r w:rsidR="003814D7">
        <w:rPr>
          <w:rFonts w:ascii="Arial" w:hAnsi="Arial"/>
          <w:sz w:val="15"/>
          <w:lang w:val="ru-RU"/>
        </w:rPr>
        <w:t xml:space="preserve">После включения на дисплее отображается значок </w:t>
      </w:r>
      <w:r>
        <w:rPr>
          <w:rFonts w:ascii="Arial" w:eastAsia="Arial" w:hAnsi="Arial"/>
          <w:sz w:val="15"/>
        </w:rPr>
        <w:t>“</w:t>
      </w:r>
      <w:r>
        <w:rPr>
          <w:rFonts w:ascii="Arial" w:eastAsia="Arial" w:hAnsi="Arial" w:hint="eastAsia"/>
          <w:sz w:val="15"/>
        </w:rPr>
        <w:t>APO</w:t>
      </w:r>
      <w:r>
        <w:rPr>
          <w:rFonts w:ascii="Arial" w:eastAsia="Arial" w:hAnsi="Arial"/>
          <w:sz w:val="15"/>
        </w:rPr>
        <w:t>”</w:t>
      </w:r>
      <w:r w:rsidR="003814D7">
        <w:rPr>
          <w:rFonts w:ascii="Arial" w:eastAsia="Arial" w:hAnsi="Arial" w:hint="eastAsia"/>
          <w:sz w:val="15"/>
        </w:rPr>
        <w:t xml:space="preserve"> </w:t>
      </w:r>
      <w:r w:rsidR="003814D7">
        <w:rPr>
          <w:rFonts w:ascii="Arial" w:eastAsia="Arial" w:hAnsi="Arial"/>
          <w:sz w:val="15"/>
          <w:lang w:val="ru-RU"/>
        </w:rPr>
        <w:t>(режим авто выключения).</w:t>
      </w:r>
      <w:proofErr w:type="gramEnd"/>
      <w:r w:rsidR="003814D7">
        <w:rPr>
          <w:rFonts w:ascii="Arial" w:eastAsia="Arial" w:hAnsi="Arial"/>
          <w:sz w:val="15"/>
          <w:lang w:val="ru-RU"/>
        </w:rPr>
        <w:t xml:space="preserve"> Если режим неактивен, нажмите</w:t>
      </w:r>
      <w:r>
        <w:rPr>
          <w:rFonts w:ascii="Arial" w:eastAsia="Arial" w:hAnsi="Arial" w:hint="eastAsia"/>
          <w:sz w:val="15"/>
        </w:rPr>
        <w:t xml:space="preserve"> </w:t>
      </w:r>
      <w:bookmarkStart w:id="93" w:name="OLE_LINK218"/>
      <w:bookmarkStart w:id="94" w:name="OLE_LINK219"/>
      <w:bookmarkStart w:id="95" w:name="OLE_LINK217"/>
      <w:r>
        <w:rPr>
          <w:rFonts w:ascii="Arial" w:eastAsia="Arial" w:hAnsi="Arial" w:hint="eastAsia"/>
          <w:sz w:val="15"/>
        </w:rPr>
        <w:t>HOLD</w:t>
      </w:r>
      <w:bookmarkEnd w:id="93"/>
      <w:bookmarkEnd w:id="94"/>
      <w:bookmarkEnd w:id="95"/>
      <w:r w:rsidR="003814D7">
        <w:rPr>
          <w:rFonts w:ascii="Arial" w:hAnsi="Arial"/>
          <w:sz w:val="15"/>
          <w:lang w:val="ru-RU"/>
        </w:rPr>
        <w:t>, чтобы включить прибор.</w:t>
      </w:r>
    </w:p>
    <w:p w:rsidR="002172F6" w:rsidRPr="003814D7" w:rsidRDefault="008F6F86">
      <w:pPr>
        <w:widowControl/>
        <w:tabs>
          <w:tab w:val="left" w:pos="390"/>
        </w:tabs>
        <w:snapToGrid w:val="0"/>
        <w:spacing w:line="248" w:lineRule="auto"/>
        <w:ind w:left="300" w:right="820" w:hangingChars="200" w:hanging="300"/>
        <w:rPr>
          <w:rFonts w:ascii="Arial" w:hAnsi="Arial"/>
          <w:sz w:val="15"/>
          <w:lang w:val="ru-RU"/>
        </w:rPr>
      </w:pPr>
      <w:proofErr w:type="gramStart"/>
      <w:r>
        <w:rPr>
          <w:rFonts w:ascii="Arial" w:hAnsi="Arial" w:hint="eastAsia"/>
          <w:sz w:val="15"/>
        </w:rPr>
        <w:t xml:space="preserve">7.2 </w:t>
      </w:r>
      <w:r w:rsidR="003814D7">
        <w:rPr>
          <w:rFonts w:ascii="Arial" w:hAnsi="Arial"/>
          <w:sz w:val="15"/>
          <w:lang w:val="ru-RU"/>
        </w:rPr>
        <w:t xml:space="preserve">Кратко нажмите </w:t>
      </w:r>
      <w:r>
        <w:rPr>
          <w:rFonts w:ascii="Arial" w:eastAsia="Arial" w:hAnsi="Arial"/>
          <w:sz w:val="15"/>
        </w:rPr>
        <w:t>“</w:t>
      </w:r>
      <w:r>
        <w:rPr>
          <w:rFonts w:ascii="Arial" w:eastAsia="Arial" w:hAnsi="Arial" w:hint="eastAsia"/>
          <w:sz w:val="15"/>
        </w:rPr>
        <w:t>HOLD</w:t>
      </w:r>
      <w:r w:rsidR="003814D7">
        <w:rPr>
          <w:rFonts w:ascii="Arial" w:eastAsia="Arial" w:hAnsi="Arial"/>
          <w:sz w:val="15"/>
          <w:lang w:val="ru-RU"/>
        </w:rPr>
        <w:t>, чтобы включить/отключить функцию удержания показаний.</w:t>
      </w:r>
      <w:proofErr w:type="gramEnd"/>
      <w:r>
        <w:rPr>
          <w:rFonts w:ascii="Arial" w:eastAsia="Arial" w:hAnsi="Arial" w:hint="eastAsia"/>
          <w:sz w:val="15"/>
        </w:rPr>
        <w:t xml:space="preserve"> </w:t>
      </w:r>
      <w:r w:rsidR="003814D7">
        <w:rPr>
          <w:rFonts w:ascii="Arial" w:eastAsia="Arial" w:hAnsi="Arial"/>
          <w:sz w:val="15"/>
          <w:lang w:val="ru-RU"/>
        </w:rPr>
        <w:t>Длительно нажмите</w:t>
      </w:r>
      <w:r>
        <w:rPr>
          <w:rFonts w:ascii="Arial" w:eastAsia="Arial" w:hAnsi="Arial" w:hint="eastAsia"/>
          <w:sz w:val="15"/>
        </w:rPr>
        <w:t xml:space="preserve"> </w:t>
      </w:r>
      <w:r w:rsidR="008B16EE">
        <w:rPr>
          <w:rFonts w:ascii="Arial" w:eastAsia="Arial" w:hAnsi="Arial" w:hint="eastAsia"/>
          <w:sz w:val="15"/>
        </w:rPr>
        <w:t>HOLD</w:t>
      </w:r>
      <w:r w:rsidR="003814D7">
        <w:rPr>
          <w:rFonts w:ascii="Arial" w:eastAsia="Arial" w:hAnsi="Arial"/>
          <w:sz w:val="15"/>
          <w:lang w:val="ru-RU"/>
        </w:rPr>
        <w:t>, чтобы включить/выключить подсветку дисплея.</w:t>
      </w:r>
    </w:p>
    <w:p w:rsidR="002172F6" w:rsidRDefault="008F6F86">
      <w:pPr>
        <w:widowControl/>
        <w:tabs>
          <w:tab w:val="left" w:pos="390"/>
        </w:tabs>
        <w:snapToGrid w:val="0"/>
        <w:spacing w:line="248" w:lineRule="auto"/>
        <w:ind w:left="225" w:right="820" w:hangingChars="150" w:hanging="225"/>
        <w:rPr>
          <w:rFonts w:ascii="Arial" w:hAnsi="Arial"/>
          <w:sz w:val="15"/>
          <w:lang w:val="ru-RU"/>
        </w:rPr>
      </w:pPr>
      <w:proofErr w:type="gramStart"/>
      <w:r>
        <w:rPr>
          <w:rFonts w:ascii="Arial" w:hAnsi="Arial" w:hint="eastAsia"/>
          <w:sz w:val="15"/>
        </w:rPr>
        <w:lastRenderedPageBreak/>
        <w:t xml:space="preserve">7.3 </w:t>
      </w:r>
      <w:r w:rsidR="008B16EE">
        <w:rPr>
          <w:rFonts w:ascii="Arial" w:hAnsi="Arial"/>
          <w:sz w:val="15"/>
          <w:lang w:val="ru-RU"/>
        </w:rPr>
        <w:t xml:space="preserve">Длительно нажмите </w:t>
      </w:r>
      <w:r>
        <w:rPr>
          <w:rFonts w:ascii="Arial" w:eastAsia="Arial" w:hAnsi="Arial" w:hint="eastAsia"/>
          <w:sz w:val="15"/>
        </w:rPr>
        <w:t>HOLD</w:t>
      </w:r>
      <w:r w:rsidR="008B16EE">
        <w:rPr>
          <w:rFonts w:ascii="Arial" w:eastAsia="Arial" w:hAnsi="Arial"/>
          <w:sz w:val="15"/>
          <w:lang w:val="ru-RU"/>
        </w:rPr>
        <w:t xml:space="preserve"> и поверните переключатель, чтобы отключить функцию автоматического выключения.</w:t>
      </w:r>
      <w:proofErr w:type="gramEnd"/>
      <w:r w:rsidR="008B16EE">
        <w:rPr>
          <w:rFonts w:ascii="Arial" w:eastAsia="Arial" w:hAnsi="Arial"/>
          <w:sz w:val="15"/>
          <w:lang w:val="ru-RU"/>
        </w:rPr>
        <w:t xml:space="preserve"> Значок </w:t>
      </w:r>
      <w:r w:rsidR="008B16EE">
        <w:rPr>
          <w:rFonts w:ascii="Arial" w:eastAsia="Arial" w:hAnsi="Arial"/>
          <w:sz w:val="15"/>
        </w:rPr>
        <w:t xml:space="preserve">APO </w:t>
      </w:r>
      <w:r w:rsidR="008B16EE">
        <w:rPr>
          <w:rFonts w:ascii="Arial" w:eastAsia="Arial" w:hAnsi="Arial"/>
          <w:sz w:val="15"/>
          <w:lang w:val="ru-RU"/>
        </w:rPr>
        <w:t>на дисплее исчезнет</w:t>
      </w:r>
      <w:proofErr w:type="gramStart"/>
      <w:r w:rsidR="008B16EE">
        <w:rPr>
          <w:rFonts w:ascii="Arial" w:eastAsia="Arial" w:hAnsi="Arial"/>
          <w:sz w:val="15"/>
          <w:lang w:val="ru-RU"/>
        </w:rPr>
        <w:t>.</w:t>
      </w:r>
      <w:proofErr w:type="gramEnd"/>
      <w:r>
        <w:rPr>
          <w:rFonts w:ascii="Arial" w:hAnsi="Arial" w:hint="eastAsia"/>
          <w:sz w:val="15"/>
        </w:rPr>
        <w:t>（</w:t>
      </w:r>
      <w:proofErr w:type="gramStart"/>
      <w:r w:rsidR="008B16EE">
        <w:rPr>
          <w:rFonts w:ascii="Arial" w:eastAsia="Arial" w:hAnsi="Arial"/>
          <w:sz w:val="15"/>
          <w:lang w:val="ru-RU"/>
        </w:rPr>
        <w:t>т</w:t>
      </w:r>
      <w:proofErr w:type="gramEnd"/>
      <w:r w:rsidR="008B16EE">
        <w:rPr>
          <w:rFonts w:ascii="Arial" w:eastAsia="Arial" w:hAnsi="Arial"/>
          <w:sz w:val="15"/>
          <w:lang w:val="ru-RU"/>
        </w:rPr>
        <w:t>олько модели</w:t>
      </w:r>
      <w:r>
        <w:rPr>
          <w:rFonts w:ascii="Arial" w:eastAsia="Arial" w:hAnsi="Arial" w:hint="eastAsia"/>
          <w:sz w:val="15"/>
        </w:rPr>
        <w:t xml:space="preserve"> </w:t>
      </w:r>
      <w:r>
        <w:rPr>
          <w:rFonts w:ascii="Arial" w:hAnsi="Arial" w:hint="eastAsia"/>
          <w:sz w:val="15"/>
        </w:rPr>
        <w:t xml:space="preserve"> </w:t>
      </w:r>
      <w:r>
        <w:rPr>
          <w:rFonts w:ascii="Arial" w:eastAsia="Arial" w:hAnsi="Arial" w:hint="eastAsia"/>
          <w:sz w:val="15"/>
        </w:rPr>
        <w:t>DT151C</w:t>
      </w:r>
      <w:r w:rsidR="008B16EE">
        <w:rPr>
          <w:rFonts w:ascii="Arial" w:eastAsia="Arial" w:hAnsi="Arial"/>
          <w:sz w:val="15"/>
          <w:lang w:val="ru-RU"/>
        </w:rPr>
        <w:t>,</w:t>
      </w:r>
      <w:r>
        <w:rPr>
          <w:rFonts w:ascii="Arial" w:eastAsia="Arial" w:hAnsi="Arial" w:hint="eastAsia"/>
          <w:sz w:val="15"/>
        </w:rPr>
        <w:t xml:space="preserve"> DT151D</w:t>
      </w:r>
      <w:r>
        <w:rPr>
          <w:rFonts w:ascii="Arial" w:hAnsi="Arial" w:hint="eastAsia"/>
          <w:sz w:val="15"/>
        </w:rPr>
        <w:t>）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5B422B" w:rsidRPr="005B422B" w:rsidRDefault="005B422B" w:rsidP="005B422B">
      <w:pPr>
        <w:widowControl/>
        <w:tabs>
          <w:tab w:val="left" w:pos="390"/>
        </w:tabs>
        <w:snapToGrid w:val="0"/>
        <w:spacing w:line="248" w:lineRule="auto"/>
        <w:ind w:left="226" w:right="820" w:hangingChars="150" w:hanging="226"/>
        <w:rPr>
          <w:rFonts w:ascii="Arial" w:hAnsi="Arial"/>
          <w:b/>
          <w:sz w:val="15"/>
          <w:lang w:val="ru-RU"/>
        </w:rPr>
      </w:pPr>
    </w:p>
    <w:p w:rsidR="002172F6" w:rsidRDefault="008F6F86">
      <w:pPr>
        <w:snapToGrid w:val="0"/>
        <w:spacing w:line="239" w:lineRule="auto"/>
        <w:ind w:left="20"/>
        <w:rPr>
          <w:rFonts w:ascii="Arial" w:hAnsi="Arial"/>
          <w:b/>
          <w:color w:val="FFFFFF"/>
          <w:sz w:val="15"/>
          <w:highlight w:val="darkGray"/>
        </w:rPr>
      </w:pPr>
      <w:r>
        <w:rPr>
          <w:rFonts w:ascii="Arial" w:hAnsi="Arial" w:hint="eastAsia"/>
          <w:b/>
          <w:color w:val="FFFFFF"/>
          <w:sz w:val="15"/>
          <w:highlight w:val="darkGray"/>
        </w:rPr>
        <w:t xml:space="preserve"> 8. </w:t>
      </w:r>
      <w:r w:rsidR="008B16EE">
        <w:rPr>
          <w:rFonts w:ascii="Arial" w:hAnsi="Arial"/>
          <w:b/>
          <w:color w:val="FFFFFF"/>
          <w:sz w:val="15"/>
          <w:highlight w:val="darkGray"/>
          <w:lang w:val="ru-RU"/>
        </w:rPr>
        <w:t xml:space="preserve">ЗАМЕНА БАТАРЕИ      </w:t>
      </w:r>
      <w:r>
        <w:rPr>
          <w:rFonts w:ascii="Arial" w:hAnsi="Arial" w:hint="eastAsia"/>
          <w:b/>
          <w:color w:val="FFFFFF"/>
          <w:sz w:val="15"/>
          <w:highlight w:val="darkGray"/>
        </w:rPr>
        <w:t xml:space="preserve">                                        </w:t>
      </w:r>
    </w:p>
    <w:p w:rsidR="002172F6" w:rsidRDefault="00B42C14">
      <w:pPr>
        <w:snapToGrid w:val="0"/>
        <w:spacing w:line="252" w:lineRule="auto"/>
        <w:rPr>
          <w:rFonts w:ascii="Arial" w:eastAsia="Arial" w:hAnsi="Arial"/>
          <w:sz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При появлении значка</w:t>
      </w:r>
      <w:r>
        <w:rPr>
          <w:rFonts w:ascii="Arial" w:hAnsi="Arial" w:cs="Arial"/>
          <w:sz w:val="15"/>
          <w:szCs w:val="15"/>
        </w:rPr>
        <w:t xml:space="preserve"> </w:t>
      </w:r>
      <w:r w:rsidR="008F6F86">
        <w:rPr>
          <w:rFonts w:ascii="Arial" w:eastAsia="Arial" w:hAnsi="Arial"/>
          <w:sz w:val="15"/>
        </w:rPr>
        <w:t xml:space="preserve">“ </w:t>
      </w:r>
      <w:r w:rsidR="007B5F28">
        <w:rPr>
          <w:rFonts w:ascii="Arial" w:eastAsia="Arial" w:hAnsi="Arial"/>
          <w:sz w:val="15"/>
        </w:rPr>
        <w:pict>
          <v:shape id="_x0000_i1031" type="#_x0000_t75" style="width:9.7pt;height:7.1pt">
            <v:imagedata r:id="rId35" o:title=""/>
          </v:shape>
        </w:pict>
      </w:r>
      <w:r w:rsidR="008F6F86">
        <w:rPr>
          <w:rFonts w:ascii="Arial" w:eastAsia="Arial" w:hAnsi="Arial"/>
          <w:sz w:val="15"/>
        </w:rPr>
        <w:t xml:space="preserve"> ” </w:t>
      </w:r>
      <w:r>
        <w:rPr>
          <w:rFonts w:ascii="Arial" w:hAnsi="Arial" w:cs="Arial"/>
          <w:sz w:val="15"/>
          <w:szCs w:val="15"/>
          <w:lang w:val="ru-RU"/>
        </w:rPr>
        <w:t>необходимо заменить батареи</w:t>
      </w:r>
      <w:r>
        <w:rPr>
          <w:rFonts w:ascii="Arial" w:hAnsi="Arial" w:cs="Arial"/>
          <w:sz w:val="15"/>
          <w:szCs w:val="15"/>
        </w:rPr>
        <w:t>.</w:t>
      </w:r>
      <w:r w:rsidR="008F6F86">
        <w:rPr>
          <w:rFonts w:ascii="Arial" w:eastAsia="Arial" w:hAnsi="Arial"/>
          <w:sz w:val="15"/>
        </w:rPr>
        <w:t xml:space="preserve"> </w:t>
      </w:r>
      <w:r>
        <w:rPr>
          <w:rFonts w:ascii="Arial" w:hAnsi="Arial" w:cs="Arial"/>
          <w:sz w:val="15"/>
          <w:szCs w:val="15"/>
          <w:lang w:val="ru-RU"/>
        </w:rPr>
        <w:t>Открутите винты, снимите заднюю крышку и установите новую батарею</w:t>
      </w:r>
      <w:r w:rsidR="008F6F86">
        <w:rPr>
          <w:rFonts w:ascii="Arial" w:eastAsia="Arial" w:hAnsi="Arial"/>
          <w:sz w:val="15"/>
        </w:rPr>
        <w:t xml:space="preserve"> (NEDA 1604, 6F22 </w:t>
      </w:r>
      <w:r>
        <w:rPr>
          <w:rFonts w:ascii="Arial" w:eastAsia="Arial" w:hAnsi="Arial"/>
          <w:sz w:val="15"/>
          <w:lang w:val="ru-RU"/>
        </w:rPr>
        <w:t xml:space="preserve">или </w:t>
      </w:r>
      <w:proofErr w:type="gramStart"/>
      <w:r>
        <w:rPr>
          <w:rFonts w:ascii="Arial" w:eastAsia="Arial" w:hAnsi="Arial"/>
          <w:sz w:val="15"/>
          <w:lang w:val="ru-RU"/>
        </w:rPr>
        <w:t>эквивалентная</w:t>
      </w:r>
      <w:proofErr w:type="gramEnd"/>
      <w:r>
        <w:rPr>
          <w:rFonts w:ascii="Arial" w:eastAsia="Arial" w:hAnsi="Arial"/>
          <w:sz w:val="15"/>
          <w:lang w:val="ru-RU"/>
        </w:rPr>
        <w:t>, см. Рис. 4</w:t>
      </w:r>
      <w:r w:rsidR="008F6F86">
        <w:rPr>
          <w:rFonts w:ascii="Arial" w:eastAsia="Arial" w:hAnsi="Arial"/>
          <w:sz w:val="15"/>
        </w:rPr>
        <w:t>)</w:t>
      </w:r>
      <w:r w:rsidR="008F6F86">
        <w:rPr>
          <w:rFonts w:ascii="Arial" w:eastAsia="Arial" w:hAnsi="Arial" w:hint="eastAsia"/>
          <w:sz w:val="15"/>
        </w:rPr>
        <w:t xml:space="preserve">   </w:t>
      </w:r>
    </w:p>
    <w:p w:rsidR="00B42C14" w:rsidRPr="00B42C14" w:rsidRDefault="00B42C14">
      <w:pPr>
        <w:snapToGrid w:val="0"/>
        <w:spacing w:line="252" w:lineRule="auto"/>
        <w:rPr>
          <w:rFonts w:ascii="Times New Roman" w:eastAsia="Times New Roman" w:hAnsi="Times New Roman"/>
          <w:lang w:val="ru-RU"/>
        </w:rPr>
      </w:pPr>
    </w:p>
    <w:p w:rsidR="002172F6" w:rsidRDefault="008F6F86">
      <w:pPr>
        <w:snapToGrid w:val="0"/>
        <w:spacing w:line="239" w:lineRule="auto"/>
        <w:ind w:left="20"/>
        <w:rPr>
          <w:rFonts w:ascii="Arial" w:hAnsi="Arial"/>
          <w:b/>
          <w:color w:val="FFFFFF"/>
          <w:sz w:val="15"/>
          <w:highlight w:val="darkGray"/>
        </w:rPr>
      </w:pPr>
      <w:r>
        <w:rPr>
          <w:rFonts w:ascii="Arial" w:hAnsi="Arial" w:hint="eastAsia"/>
          <w:b/>
          <w:color w:val="FFFFFF"/>
          <w:sz w:val="15"/>
          <w:highlight w:val="darkGray"/>
        </w:rPr>
        <w:t xml:space="preserve"> 9. </w:t>
      </w:r>
      <w:r w:rsidR="00B42C14">
        <w:rPr>
          <w:rFonts w:ascii="Arial" w:hAnsi="Arial"/>
          <w:b/>
          <w:color w:val="FFFFFF"/>
          <w:sz w:val="15"/>
          <w:highlight w:val="darkGray"/>
          <w:lang w:val="ru-RU"/>
        </w:rPr>
        <w:t>КОМПЛЕКТАЦИЯ</w:t>
      </w:r>
      <w:r>
        <w:rPr>
          <w:rFonts w:ascii="Arial" w:hAnsi="Arial" w:hint="eastAsia"/>
          <w:b/>
          <w:color w:val="FFFFFF"/>
          <w:sz w:val="15"/>
          <w:highlight w:val="darkGray"/>
        </w:rPr>
        <w:t xml:space="preserve">                                                  </w:t>
      </w:r>
    </w:p>
    <w:p w:rsidR="002172F6" w:rsidRDefault="002172F6">
      <w:pPr>
        <w:snapToGrid w:val="0"/>
        <w:spacing w:line="1" w:lineRule="exact"/>
        <w:rPr>
          <w:rFonts w:ascii="Times New Roman" w:eastAsia="Times New Roman" w:hAnsi="Times New Roman"/>
        </w:rPr>
      </w:pPr>
    </w:p>
    <w:p w:rsidR="002172F6" w:rsidRPr="00B42C14" w:rsidRDefault="00B42C14">
      <w:pPr>
        <w:tabs>
          <w:tab w:val="left" w:pos="3090"/>
        </w:tabs>
        <w:snapToGrid w:val="0"/>
        <w:spacing w:line="0" w:lineRule="atLeast"/>
        <w:ind w:left="20"/>
        <w:rPr>
          <w:rFonts w:ascii="Arial" w:eastAsia="Arial" w:hAnsi="Arial"/>
          <w:sz w:val="14"/>
          <w:lang w:val="ru-RU"/>
        </w:rPr>
      </w:pPr>
      <w:r>
        <w:rPr>
          <w:rFonts w:ascii="Arial" w:eastAsia="Arial" w:hAnsi="Arial"/>
          <w:sz w:val="15"/>
          <w:lang w:val="ru-RU"/>
        </w:rPr>
        <w:t>Руководство пользователя</w:t>
      </w:r>
      <w:r w:rsidR="008F6F86">
        <w:rPr>
          <w:rFonts w:ascii="Times New Roman" w:eastAsia="Times New Roman" w:hAnsi="Times New Roman"/>
        </w:rPr>
        <w:tab/>
      </w:r>
      <w:r w:rsidR="008F6F86">
        <w:rPr>
          <w:rFonts w:ascii="Arial" w:eastAsia="Arial" w:hAnsi="Arial"/>
          <w:sz w:val="14"/>
        </w:rPr>
        <w:t xml:space="preserve">1 </w:t>
      </w:r>
      <w:r>
        <w:rPr>
          <w:rFonts w:ascii="Arial" w:eastAsia="Arial" w:hAnsi="Arial"/>
          <w:sz w:val="14"/>
          <w:lang w:val="ru-RU"/>
        </w:rPr>
        <w:t>шт.</w:t>
      </w:r>
    </w:p>
    <w:p w:rsidR="002172F6" w:rsidRPr="00B42C14" w:rsidRDefault="00B42C14">
      <w:pPr>
        <w:tabs>
          <w:tab w:val="left" w:pos="3075"/>
        </w:tabs>
        <w:snapToGrid w:val="0"/>
        <w:spacing w:line="0" w:lineRule="atLeast"/>
        <w:ind w:left="20"/>
        <w:rPr>
          <w:rFonts w:ascii="Arial" w:eastAsia="Arial" w:hAnsi="Arial"/>
          <w:sz w:val="15"/>
          <w:lang w:val="ru-RU"/>
        </w:rPr>
      </w:pPr>
      <w:r>
        <w:rPr>
          <w:rFonts w:ascii="Arial" w:eastAsia="Arial" w:hAnsi="Arial"/>
          <w:sz w:val="15"/>
          <w:lang w:val="ru-RU"/>
        </w:rPr>
        <w:t>Измерительные щупы</w:t>
      </w:r>
      <w:r w:rsidR="008F6F86">
        <w:rPr>
          <w:rFonts w:ascii="Times New Roman" w:eastAsia="Times New Roman" w:hAnsi="Times New Roman"/>
        </w:rPr>
        <w:tab/>
      </w:r>
      <w:r w:rsidR="008F6F86" w:rsidRPr="00B42C14">
        <w:rPr>
          <w:rFonts w:ascii="Arial" w:eastAsia="Arial" w:hAnsi="Arial"/>
          <w:sz w:val="14"/>
          <w:szCs w:val="14"/>
        </w:rPr>
        <w:t xml:space="preserve">1 </w:t>
      </w:r>
      <w:r w:rsidRPr="00B42C14">
        <w:rPr>
          <w:rFonts w:ascii="Arial" w:eastAsia="Arial" w:hAnsi="Arial"/>
          <w:sz w:val="14"/>
          <w:szCs w:val="14"/>
          <w:lang w:val="ru-RU"/>
        </w:rPr>
        <w:t>пара</w:t>
      </w:r>
    </w:p>
    <w:p w:rsidR="002172F6" w:rsidRDefault="00B42C14">
      <w:pPr>
        <w:tabs>
          <w:tab w:val="left" w:pos="3090"/>
        </w:tabs>
        <w:snapToGrid w:val="0"/>
        <w:spacing w:line="0" w:lineRule="atLeast"/>
        <w:ind w:left="20"/>
        <w:rPr>
          <w:rFonts w:ascii="Times New Roman" w:hAnsi="Times New Roman"/>
        </w:rPr>
      </w:pPr>
      <w:r>
        <w:rPr>
          <w:rFonts w:ascii="Arial" w:hAnsi="Arial" w:cs="Arial"/>
          <w:sz w:val="15"/>
          <w:szCs w:val="15"/>
          <w:lang w:val="ru-RU"/>
        </w:rPr>
        <w:t>Термопара типа</w:t>
      </w:r>
      <w:proofErr w:type="gramStart"/>
      <w:r>
        <w:rPr>
          <w:rFonts w:ascii="Arial" w:hAnsi="Arial" w:cs="Arial"/>
          <w:sz w:val="15"/>
          <w:szCs w:val="15"/>
          <w:lang w:val="ru-RU"/>
        </w:rPr>
        <w:t xml:space="preserve"> К</w:t>
      </w:r>
      <w:proofErr w:type="gramEnd"/>
      <w:r w:rsidR="008F6F86">
        <w:rPr>
          <w:rFonts w:ascii="Times New Roman" w:eastAsia="Times New Roman" w:hAnsi="Times New Roman"/>
        </w:rPr>
        <w:tab/>
      </w:r>
      <w:bookmarkStart w:id="96" w:name="OLE_LINK228"/>
      <w:bookmarkStart w:id="97" w:name="OLE_LINK230"/>
      <w:bookmarkStart w:id="98" w:name="OLE_LINK229"/>
      <w:r w:rsidR="008F6F86">
        <w:rPr>
          <w:rFonts w:ascii="Arial" w:eastAsia="Arial" w:hAnsi="Arial"/>
          <w:sz w:val="14"/>
        </w:rPr>
        <w:t>1</w:t>
      </w:r>
      <w:bookmarkEnd w:id="96"/>
      <w:bookmarkEnd w:id="97"/>
      <w:bookmarkEnd w:id="98"/>
      <w:r>
        <w:rPr>
          <w:rFonts w:ascii="Arial" w:eastAsia="Arial" w:hAnsi="Arial"/>
          <w:sz w:val="14"/>
          <w:lang w:val="ru-RU"/>
        </w:rPr>
        <w:t xml:space="preserve"> шт.</w:t>
      </w:r>
      <w:r w:rsidR="008F6F86">
        <w:rPr>
          <w:rFonts w:ascii="Times New Roman" w:eastAsia="Times New Roman" w:hAnsi="Times New Roman"/>
        </w:rPr>
        <w:tab/>
      </w:r>
    </w:p>
    <w:p w:rsidR="002172F6" w:rsidRPr="00B42C14" w:rsidRDefault="00B42C14">
      <w:pPr>
        <w:tabs>
          <w:tab w:val="left" w:pos="3020"/>
        </w:tabs>
        <w:snapToGrid w:val="0"/>
        <w:spacing w:line="0" w:lineRule="atLeast"/>
        <w:ind w:left="20"/>
        <w:rPr>
          <w:rFonts w:ascii="Arial" w:hAnsi="Arial"/>
          <w:sz w:val="14"/>
          <w:lang w:val="ru-RU"/>
        </w:rPr>
      </w:pPr>
      <w:r>
        <w:rPr>
          <w:rFonts w:ascii="Arial" w:hAnsi="Arial"/>
          <w:sz w:val="15"/>
          <w:lang w:val="ru-RU"/>
        </w:rPr>
        <w:t>Батарея</w:t>
      </w:r>
      <w:r w:rsidR="008F6F86">
        <w:rPr>
          <w:rFonts w:ascii="Arial" w:hAnsi="Arial" w:hint="eastAsia"/>
          <w:sz w:val="15"/>
        </w:rPr>
        <w:t xml:space="preserve"> 9</w:t>
      </w:r>
      <w:r>
        <w:rPr>
          <w:rFonts w:ascii="Arial" w:hAnsi="Arial" w:hint="eastAsia"/>
          <w:sz w:val="15"/>
        </w:rPr>
        <w:t xml:space="preserve">V 6F22                         </w:t>
      </w:r>
      <w:r w:rsidR="008F6F86">
        <w:rPr>
          <w:rFonts w:ascii="Arial" w:eastAsia="Arial" w:hAnsi="Arial"/>
          <w:sz w:val="14"/>
        </w:rPr>
        <w:t xml:space="preserve">1 </w:t>
      </w:r>
      <w:r>
        <w:rPr>
          <w:rFonts w:ascii="Arial" w:eastAsia="Arial" w:hAnsi="Arial"/>
          <w:sz w:val="14"/>
          <w:lang w:val="ru-RU"/>
        </w:rPr>
        <w:t>шт.</w:t>
      </w:r>
    </w:p>
    <w:p w:rsidR="002172F6" w:rsidRDefault="008F6F86">
      <w:pPr>
        <w:snapToGrid w:val="0"/>
        <w:spacing w:line="43" w:lineRule="exact"/>
        <w:rPr>
          <w:rFonts w:ascii="Times New Roman" w:hAnsi="Times New Roman"/>
        </w:rPr>
      </w:pPr>
      <w:r>
        <w:rPr>
          <w:rFonts w:ascii="Times New Roman" w:hAnsi="Times New Roman" w:hint="eastAsia"/>
        </w:rPr>
        <w:t xml:space="preserve">                             </w:t>
      </w:r>
    </w:p>
    <w:p w:rsidR="002172F6" w:rsidRDefault="000854C3">
      <w:pPr>
        <w:snapToGrid w:val="0"/>
        <w:spacing w:line="239" w:lineRule="auto"/>
        <w:ind w:left="20"/>
        <w:rPr>
          <w:rFonts w:ascii="Arial" w:hAnsi="Arial"/>
          <w:b/>
          <w:color w:val="FFFFFF"/>
          <w:sz w:val="15"/>
          <w:highlight w:val="darkGray"/>
        </w:rPr>
      </w:pPr>
      <w:r>
        <w:rPr>
          <w:rFonts w:ascii="Arial" w:hAnsi="Arial" w:hint="eastAsia"/>
          <w:b/>
          <w:color w:val="FFFFFF"/>
          <w:sz w:val="15"/>
          <w:highlight w:val="darkGray"/>
        </w:rPr>
        <w:t xml:space="preserve"> 10. </w:t>
      </w:r>
      <w:r>
        <w:rPr>
          <w:rFonts w:ascii="Arial" w:hAnsi="Arial"/>
          <w:b/>
          <w:color w:val="FFFFFF"/>
          <w:sz w:val="15"/>
          <w:highlight w:val="darkGray"/>
          <w:lang w:val="ru-RU"/>
        </w:rPr>
        <w:t>ЗАМЕНА РПЕДОХРАНИТЕЛЯ</w:t>
      </w:r>
      <w:r w:rsidR="008F6F86">
        <w:rPr>
          <w:rFonts w:ascii="Arial" w:hAnsi="Arial" w:hint="eastAsia"/>
          <w:b/>
          <w:color w:val="FFFFFF"/>
          <w:sz w:val="15"/>
          <w:highlight w:val="darkGray"/>
        </w:rPr>
        <w:t xml:space="preserve">                                          </w:t>
      </w:r>
    </w:p>
    <w:p w:rsidR="002172F6" w:rsidRPr="009E0460" w:rsidRDefault="009E0460" w:rsidP="009E0460">
      <w:pPr>
        <w:snapToGrid w:val="0"/>
        <w:spacing w:line="0" w:lineRule="atLeas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eastAsia="Arial" w:hAnsi="Arial"/>
          <w:sz w:val="15"/>
          <w:lang w:val="ru-RU"/>
        </w:rPr>
        <w:t xml:space="preserve">В приборе используется многоразовый предохранитель. </w:t>
      </w:r>
      <w:r>
        <w:rPr>
          <w:rFonts w:ascii="Arial" w:hAnsi="Arial" w:cs="Arial"/>
          <w:sz w:val="15"/>
          <w:szCs w:val="15"/>
          <w:lang w:val="ru-RU"/>
        </w:rPr>
        <w:t>После срабатывания предохранителя и устранения перегрузки предохранитель вновь включается, прибор можно продолжать использовать. Замена предохранителя не требуется.</w:t>
      </w:r>
    </w:p>
    <w:p w:rsidR="009E0460" w:rsidRDefault="009E0460" w:rsidP="009E0460">
      <w:pPr>
        <w:snapToGrid w:val="0"/>
        <w:spacing w:line="20" w:lineRule="atLeast"/>
        <w:ind w:right="720"/>
        <w:jc w:val="left"/>
        <w:rPr>
          <w:rFonts w:ascii="Arial" w:eastAsia="Arial" w:hAnsi="Arial"/>
          <w:sz w:val="15"/>
          <w:lang w:val="ru-RU"/>
        </w:rPr>
      </w:pPr>
      <w:r>
        <w:rPr>
          <w:rFonts w:ascii="Arial" w:eastAsia="Arial" w:hAnsi="Arial"/>
          <w:sz w:val="15"/>
          <w:lang w:val="ru-RU"/>
        </w:rPr>
        <w:t xml:space="preserve">Диапазон </w:t>
      </w:r>
      <w:r w:rsidR="008F6F86">
        <w:rPr>
          <w:rFonts w:ascii="Arial" w:eastAsia="Arial" w:hAnsi="Arial" w:hint="eastAsia"/>
          <w:sz w:val="15"/>
        </w:rPr>
        <w:t xml:space="preserve">20A </w:t>
      </w:r>
      <w:r>
        <w:rPr>
          <w:rFonts w:ascii="Arial" w:eastAsia="Arial" w:hAnsi="Arial"/>
          <w:sz w:val="15"/>
          <w:lang w:val="ru-RU"/>
        </w:rPr>
        <w:t xml:space="preserve">оснащен плавким предохранителем </w:t>
      </w:r>
      <w:r w:rsidR="008F6F86">
        <w:rPr>
          <w:rFonts w:ascii="Arial" w:eastAsia="Arial" w:hAnsi="Arial" w:hint="eastAsia"/>
          <w:sz w:val="15"/>
        </w:rPr>
        <w:t>20A</w:t>
      </w:r>
      <w:r>
        <w:rPr>
          <w:rFonts w:ascii="Arial" w:eastAsia="Arial" w:hAnsi="Arial" w:hint="eastAsia"/>
          <w:sz w:val="15"/>
        </w:rPr>
        <w:t>/250V</w:t>
      </w:r>
      <w:r>
        <w:rPr>
          <w:rFonts w:ascii="Arial" w:eastAsia="Arial" w:hAnsi="Arial"/>
          <w:sz w:val="15"/>
          <w:lang w:val="ru-RU"/>
        </w:rPr>
        <w:t>. Замените его предохранителем с соответствующими характеристиками:</w:t>
      </w:r>
    </w:p>
    <w:p w:rsidR="002172F6" w:rsidRDefault="008F6F86" w:rsidP="009E0460">
      <w:pPr>
        <w:snapToGrid w:val="0"/>
        <w:spacing w:line="20" w:lineRule="atLeast"/>
        <w:ind w:right="720"/>
        <w:jc w:val="left"/>
        <w:rPr>
          <w:rFonts w:ascii="Arial" w:hAnsi="Arial"/>
          <w:sz w:val="15"/>
          <w:lang w:val="ru-RU"/>
        </w:rPr>
      </w:pPr>
      <w:proofErr w:type="gramStart"/>
      <w:r>
        <w:rPr>
          <w:rFonts w:ascii="Arial" w:eastAsia="Arial" w:hAnsi="Arial" w:hint="eastAsia"/>
          <w:sz w:val="15"/>
        </w:rPr>
        <w:t>2</w:t>
      </w:r>
      <w:r>
        <w:rPr>
          <w:rFonts w:ascii="Arial" w:eastAsia="Arial" w:hAnsi="Arial"/>
          <w:sz w:val="15"/>
        </w:rPr>
        <w:t xml:space="preserve">0A, </w:t>
      </w:r>
      <w:r>
        <w:rPr>
          <w:rFonts w:ascii="Arial" w:eastAsia="Arial" w:hAnsi="Arial" w:hint="eastAsia"/>
          <w:sz w:val="15"/>
        </w:rPr>
        <w:t>25</w:t>
      </w:r>
      <w:r w:rsidR="009E0460">
        <w:rPr>
          <w:rFonts w:ascii="Arial" w:eastAsia="Arial" w:hAnsi="Arial"/>
          <w:sz w:val="15"/>
        </w:rPr>
        <w:t xml:space="preserve">0V, FAST, </w:t>
      </w:r>
      <w:r w:rsidR="009E0460">
        <w:rPr>
          <w:rFonts w:ascii="Arial" w:eastAsia="Arial" w:hAnsi="Arial"/>
          <w:sz w:val="15"/>
          <w:lang w:val="ru-RU"/>
        </w:rPr>
        <w:t>мин.</w:t>
      </w:r>
      <w:proofErr w:type="gramEnd"/>
      <w:r w:rsidR="009E0460">
        <w:rPr>
          <w:rFonts w:ascii="Arial" w:eastAsia="Arial" w:hAnsi="Arial"/>
          <w:sz w:val="15"/>
          <w:lang w:val="ru-RU"/>
        </w:rPr>
        <w:t xml:space="preserve"> мощность </w:t>
      </w:r>
      <w:proofErr w:type="gramStart"/>
      <w:r w:rsidR="009E0460">
        <w:rPr>
          <w:rFonts w:ascii="Arial" w:eastAsia="Arial" w:hAnsi="Arial"/>
          <w:sz w:val="15"/>
          <w:lang w:val="ru-RU"/>
        </w:rPr>
        <w:t>КЗ</w:t>
      </w:r>
      <w:proofErr w:type="gramEnd"/>
      <w:r>
        <w:rPr>
          <w:rFonts w:ascii="Arial" w:eastAsia="Arial" w:hAnsi="Arial"/>
          <w:sz w:val="15"/>
        </w:rPr>
        <w:t xml:space="preserve"> 20000A, Ø</w:t>
      </w:r>
      <w:r>
        <w:rPr>
          <w:rFonts w:ascii="Arial" w:hAnsi="Arial" w:hint="eastAsia"/>
          <w:sz w:val="15"/>
        </w:rPr>
        <w:t xml:space="preserve">5 </w:t>
      </w:r>
      <w:r>
        <w:rPr>
          <w:rFonts w:ascii="Arial" w:eastAsia="Arial" w:hAnsi="Arial"/>
          <w:sz w:val="15"/>
        </w:rPr>
        <w:t>X</w:t>
      </w:r>
      <w:r>
        <w:rPr>
          <w:rFonts w:ascii="Arial" w:hAnsi="Arial" w:hint="eastAsia"/>
          <w:sz w:val="15"/>
        </w:rPr>
        <w:t xml:space="preserve"> 20</w:t>
      </w:r>
      <w:r>
        <w:rPr>
          <w:rFonts w:ascii="Arial" w:eastAsia="Arial" w:hAnsi="Arial"/>
          <w:sz w:val="15"/>
        </w:rPr>
        <w:t>mm</w:t>
      </w:r>
      <w:r>
        <w:rPr>
          <w:rFonts w:ascii="Arial" w:hAnsi="Arial" w:hint="eastAsia"/>
          <w:sz w:val="15"/>
        </w:rPr>
        <w:t>.</w:t>
      </w:r>
      <w:bookmarkStart w:id="99" w:name="OLE_LINK3"/>
    </w:p>
    <w:p w:rsidR="000854C3" w:rsidRPr="000854C3" w:rsidRDefault="000854C3">
      <w:pPr>
        <w:snapToGrid w:val="0"/>
        <w:spacing w:line="20" w:lineRule="atLeast"/>
        <w:ind w:leftChars="50" w:left="105" w:right="720"/>
        <w:jc w:val="left"/>
        <w:rPr>
          <w:rFonts w:ascii="Arial" w:eastAsia="Arial" w:hAnsi="Arial"/>
          <w:sz w:val="15"/>
          <w:lang w:val="ru-RU"/>
        </w:rPr>
      </w:pPr>
    </w:p>
    <w:bookmarkEnd w:id="99"/>
    <w:p w:rsidR="002172F6" w:rsidRDefault="002172F6">
      <w:pPr>
        <w:snapToGrid w:val="0"/>
        <w:spacing w:line="32" w:lineRule="exact"/>
        <w:rPr>
          <w:rFonts w:ascii="Times New Roman" w:eastAsia="Times New Roman" w:hAnsi="Times New Roman"/>
        </w:rPr>
      </w:pPr>
    </w:p>
    <w:p w:rsidR="002172F6" w:rsidRDefault="008F6F86">
      <w:pPr>
        <w:snapToGrid w:val="0"/>
        <w:ind w:left="20"/>
        <w:rPr>
          <w:rFonts w:ascii="Arial" w:hAnsi="Arial"/>
          <w:b/>
          <w:color w:val="FFFFFF"/>
          <w:sz w:val="15"/>
          <w:highlight w:val="darkGray"/>
        </w:rPr>
      </w:pPr>
      <w:r>
        <w:rPr>
          <w:rFonts w:ascii="Arial" w:hAnsi="Arial" w:hint="eastAsia"/>
          <w:b/>
          <w:color w:val="FFFFFF"/>
          <w:sz w:val="15"/>
          <w:highlight w:val="darkGray"/>
        </w:rPr>
        <w:t xml:space="preserve"> 11.</w:t>
      </w:r>
      <w:r w:rsidR="003E7167">
        <w:rPr>
          <w:rFonts w:ascii="Arial" w:hAnsi="Arial"/>
          <w:b/>
          <w:color w:val="FFFFFF"/>
          <w:sz w:val="15"/>
          <w:highlight w:val="darkGray"/>
          <w:lang w:val="ru-RU"/>
        </w:rPr>
        <w:t>ВНИМАНИЕ</w:t>
      </w:r>
      <w:r>
        <w:rPr>
          <w:rFonts w:ascii="Arial" w:hAnsi="Arial" w:hint="eastAsia"/>
          <w:b/>
          <w:color w:val="FFFFFF"/>
          <w:sz w:val="15"/>
          <w:highlight w:val="darkGray"/>
        </w:rPr>
        <w:t xml:space="preserve">                                                     </w:t>
      </w:r>
    </w:p>
    <w:p w:rsidR="002172F6" w:rsidRDefault="002172F6">
      <w:pPr>
        <w:snapToGrid w:val="0"/>
        <w:ind w:left="20"/>
        <w:rPr>
          <w:rFonts w:ascii="Arial" w:hAnsi="Arial"/>
          <w:b/>
          <w:color w:val="FFFFFF"/>
          <w:sz w:val="15"/>
          <w:highlight w:val="darkGray"/>
        </w:rPr>
      </w:pPr>
    </w:p>
    <w:p w:rsidR="002172F6" w:rsidRDefault="003E7167">
      <w:pPr>
        <w:snapToGrid w:val="0"/>
        <w:ind w:right="40"/>
        <w:rPr>
          <w:rFonts w:ascii="Arial" w:eastAsia="Arial" w:hAnsi="Arial"/>
          <w:sz w:val="15"/>
        </w:rPr>
      </w:pPr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>Во избежание неверных показаний, поражения током и получения травм замените батарею, как только появится значок низкого заряда</w:t>
      </w:r>
      <w:r>
        <w:rPr>
          <w:rFonts w:ascii="Arial" w:eastAsia="Arial" w:hAnsi="Arial"/>
          <w:sz w:val="15"/>
          <w:lang w:val="ru-RU"/>
        </w:rPr>
        <w:t xml:space="preserve"> </w:t>
      </w:r>
      <w:r w:rsidR="007B5F28">
        <w:rPr>
          <w:rFonts w:ascii="Arial" w:eastAsia="Arial" w:hAnsi="Arial"/>
          <w:sz w:val="15"/>
        </w:rPr>
        <w:pict>
          <v:shape id="_x0000_i1032" type="#_x0000_t75" style="width:9.35pt;height:6.35pt">
            <v:imagedata r:id="rId36" o:title=""/>
          </v:shape>
        </w:pict>
      </w:r>
      <w:proofErr w:type="gramStart"/>
      <w:r>
        <w:rPr>
          <w:rFonts w:ascii="Arial" w:eastAsia="Arial" w:hAnsi="Arial"/>
          <w:sz w:val="15"/>
          <w:lang w:val="ru-RU"/>
        </w:rPr>
        <w:t xml:space="preserve"> </w:t>
      </w:r>
      <w:r w:rsidR="008F6F86">
        <w:rPr>
          <w:rFonts w:ascii="Arial" w:eastAsia="Arial" w:hAnsi="Arial"/>
          <w:sz w:val="15"/>
        </w:rPr>
        <w:t>.</w:t>
      </w:r>
      <w:proofErr w:type="gramEnd"/>
    </w:p>
    <w:p w:rsidR="00FD6A58" w:rsidRDefault="00FD6A58">
      <w:pPr>
        <w:snapToGrid w:val="0"/>
        <w:ind w:right="120"/>
        <w:rPr>
          <w:rFonts w:ascii="Arial" w:hAnsi="Arial" w:cs="Arial"/>
          <w:color w:val="000000"/>
          <w:kern w:val="0"/>
          <w:sz w:val="15"/>
          <w:szCs w:val="15"/>
          <w:lang w:val="ru-RU"/>
        </w:rPr>
      </w:pPr>
      <w:r>
        <w:rPr>
          <w:rFonts w:ascii="Arial" w:hAnsi="Arial" w:cs="Arial"/>
          <w:color w:val="000000"/>
          <w:kern w:val="0"/>
          <w:sz w:val="15"/>
          <w:szCs w:val="15"/>
          <w:lang w:val="ru-RU"/>
        </w:rPr>
        <w:t xml:space="preserve">Во избежание неверных показаний, поражения током и получения травм используйте предохранители только с идентичными характеристиками. </w:t>
      </w:r>
    </w:p>
    <w:p w:rsidR="008123C3" w:rsidRDefault="008123C3">
      <w:pPr>
        <w:snapToGrid w:val="0"/>
        <w:ind w:right="120"/>
        <w:rPr>
          <w:rFonts w:ascii="Arial" w:eastAsia="Arial" w:hAnsi="Arial"/>
          <w:sz w:val="14"/>
          <w:lang w:val="ru-RU"/>
        </w:rPr>
      </w:pPr>
    </w:p>
    <w:p w:rsidR="002172F6" w:rsidRPr="00FD6A58" w:rsidRDefault="00FD6A58">
      <w:pPr>
        <w:snapToGrid w:val="0"/>
        <w:ind w:right="120"/>
        <w:rPr>
          <w:rFonts w:ascii="Arial" w:eastAsia="Arial" w:hAnsi="Arial"/>
          <w:sz w:val="14"/>
          <w:lang w:val="ru-RU"/>
        </w:rPr>
      </w:pPr>
      <w:r w:rsidRPr="00FD6A58">
        <w:rPr>
          <w:rFonts w:ascii="Arial" w:eastAsia="Arial" w:hAnsi="Arial"/>
          <w:sz w:val="15"/>
          <w:lang w:val="ru-RU"/>
        </w:rPr>
        <w:t>Перед вскрытием корпуса отключите щупы и выключите прибор.</w:t>
      </w:r>
    </w:p>
    <w:p w:rsidR="008123C3" w:rsidRPr="00FD6A58" w:rsidRDefault="008123C3" w:rsidP="008123C3">
      <w:pPr>
        <w:snapToGrid w:val="0"/>
        <w:ind w:right="120"/>
        <w:rPr>
          <w:rFonts w:ascii="Arial" w:eastAsia="Arial" w:hAnsi="Arial"/>
          <w:sz w:val="14"/>
          <w:lang w:val="ru-RU"/>
        </w:rPr>
      </w:pPr>
      <w:r w:rsidRPr="008123C3">
        <w:rPr>
          <w:rFonts w:ascii="Arial" w:eastAsia="Arial" w:hAnsi="Arial"/>
          <w:sz w:val="15"/>
          <w:lang w:val="ru-RU"/>
        </w:rPr>
        <w:t xml:space="preserve">Перед заменой батареи или предохранителя </w:t>
      </w:r>
      <w:r w:rsidRPr="00FD6A58">
        <w:rPr>
          <w:rFonts w:ascii="Arial" w:eastAsia="Arial" w:hAnsi="Arial"/>
          <w:sz w:val="15"/>
          <w:lang w:val="ru-RU"/>
        </w:rPr>
        <w:t>отключите щупы и выключите прибор.</w:t>
      </w:r>
    </w:p>
    <w:p w:rsidR="008123C3" w:rsidRDefault="008123C3" w:rsidP="008123C3">
      <w:pPr>
        <w:widowControl/>
        <w:snapToGrid w:val="0"/>
        <w:rPr>
          <w:rFonts w:ascii="Arial" w:eastAsia="Arial" w:hAnsi="Arial"/>
          <w:sz w:val="15"/>
          <w:lang w:val="ru-RU"/>
        </w:rPr>
      </w:pPr>
      <w:r>
        <w:rPr>
          <w:rFonts w:ascii="Arial" w:eastAsia="Arial" w:hAnsi="Arial"/>
          <w:sz w:val="15"/>
          <w:lang w:val="ru-RU"/>
        </w:rPr>
        <w:t xml:space="preserve">Открутите винты соответствующей отверткой и откройте крышку. </w:t>
      </w:r>
    </w:p>
    <w:p w:rsidR="002172F6" w:rsidRDefault="008123C3" w:rsidP="008123C3">
      <w:pPr>
        <w:widowControl/>
        <w:snapToGrid w:val="0"/>
        <w:rPr>
          <w:rFonts w:ascii="Arial" w:eastAsia="Arial" w:hAnsi="Arial"/>
          <w:sz w:val="15"/>
        </w:rPr>
      </w:pPr>
      <w:r>
        <w:rPr>
          <w:rFonts w:ascii="Arial" w:eastAsia="Arial" w:hAnsi="Arial"/>
          <w:sz w:val="15"/>
          <w:lang w:val="ru-RU"/>
        </w:rPr>
        <w:t xml:space="preserve">Прибор питается от одной батареи </w:t>
      </w:r>
      <w:r w:rsidR="008F6F86">
        <w:rPr>
          <w:rFonts w:ascii="Arial" w:eastAsia="Arial" w:hAnsi="Arial"/>
          <w:sz w:val="15"/>
        </w:rPr>
        <w:t xml:space="preserve">9V (IEC 6F22, NEDA 1604, JIS006P). </w:t>
      </w:r>
      <w:r>
        <w:rPr>
          <w:rFonts w:ascii="Arial" w:eastAsia="Arial" w:hAnsi="Arial"/>
          <w:sz w:val="15"/>
          <w:lang w:val="ru-RU"/>
        </w:rPr>
        <w:t>Подключите контакты прибора к новой батарее и установите батарею в отсек</w:t>
      </w:r>
      <w:r w:rsidR="008F6F86">
        <w:rPr>
          <w:rFonts w:ascii="Arial" w:eastAsia="Arial" w:hAnsi="Arial"/>
          <w:sz w:val="15"/>
        </w:rPr>
        <w:t>.</w:t>
      </w:r>
    </w:p>
    <w:p w:rsidR="002172F6" w:rsidRDefault="002172F6">
      <w:pPr>
        <w:spacing w:line="0" w:lineRule="atLeast"/>
        <w:rPr>
          <w:rFonts w:ascii="Arial" w:hAnsi="Arial"/>
          <w:sz w:val="15"/>
          <w:lang w:val="ru-RU"/>
        </w:rPr>
      </w:pPr>
    </w:p>
    <w:p w:rsidR="00E95071" w:rsidRPr="005B47DB" w:rsidRDefault="00E95071">
      <w:pPr>
        <w:spacing w:line="0" w:lineRule="atLeast"/>
        <w:rPr>
          <w:rFonts w:ascii="Arial" w:hAnsi="Arial"/>
          <w:sz w:val="15"/>
          <w:lang w:val="ru-RU"/>
        </w:rPr>
      </w:pPr>
      <w:r>
        <w:rPr>
          <w:rFonts w:ascii="Arial" w:hAnsi="Arial"/>
          <w:sz w:val="15"/>
          <w:lang w:val="ru-RU"/>
        </w:rPr>
        <w:t xml:space="preserve">Для замены предохранителя открутите винты скобы, выньте прибор из чехла, снимите заднюю крышку, </w:t>
      </w:r>
      <w:proofErr w:type="gramStart"/>
      <w:r>
        <w:rPr>
          <w:rFonts w:ascii="Arial" w:hAnsi="Arial"/>
          <w:sz w:val="15"/>
          <w:lang w:val="ru-RU"/>
        </w:rPr>
        <w:t>замените предохранитель на новый</w:t>
      </w:r>
      <w:proofErr w:type="gramEnd"/>
      <w:r>
        <w:rPr>
          <w:rFonts w:ascii="Arial" w:hAnsi="Arial"/>
          <w:sz w:val="15"/>
          <w:lang w:val="ru-RU"/>
        </w:rPr>
        <w:t xml:space="preserve"> с идентичными характеристиками, установите крышку и чехол на место, закрутите винты.  </w:t>
      </w:r>
    </w:p>
    <w:p w:rsidR="002172F6" w:rsidRDefault="002172F6">
      <w:pPr>
        <w:spacing w:line="1" w:lineRule="exact"/>
        <w:rPr>
          <w:rFonts w:ascii="Times New Roman" w:eastAsia="Times New Roman" w:hAnsi="Times New Roman"/>
          <w:bCs/>
          <w:sz w:val="15"/>
          <w:szCs w:val="15"/>
        </w:rPr>
      </w:pPr>
    </w:p>
    <w:p w:rsidR="008123C3" w:rsidRPr="008123C3" w:rsidRDefault="008123C3">
      <w:pPr>
        <w:snapToGrid w:val="0"/>
        <w:ind w:right="60"/>
        <w:rPr>
          <w:rFonts w:ascii="Arial" w:hAnsi="Arial" w:cs="Arial"/>
          <w:b/>
          <w:bCs/>
          <w:sz w:val="15"/>
          <w:szCs w:val="15"/>
          <w:lang w:val="ru-RU"/>
        </w:rPr>
      </w:pPr>
    </w:p>
    <w:p w:rsidR="00F72B3A" w:rsidRDefault="00F72B3A">
      <w:pPr>
        <w:spacing w:line="0" w:lineRule="atLeast"/>
        <w:rPr>
          <w:rFonts w:ascii="Arial" w:hAnsi="Arial" w:cs="Arial"/>
          <w:b/>
          <w:bCs/>
          <w:sz w:val="15"/>
          <w:szCs w:val="15"/>
          <w:lang w:val="ru-RU"/>
        </w:rPr>
      </w:pPr>
      <w:r w:rsidRPr="00F72B3A">
        <w:rPr>
          <w:rFonts w:ascii="Arial" w:hAnsi="Arial" w:cs="Arial"/>
          <w:b/>
          <w:bCs/>
          <w:sz w:val="15"/>
          <w:szCs w:val="15"/>
        </w:rPr>
        <w:t>УТИЛИЗАЦИЯ ПРИБОРА</w:t>
      </w:r>
    </w:p>
    <w:p w:rsidR="002172F6" w:rsidRPr="00F72B3A" w:rsidRDefault="00F72B3A">
      <w:pPr>
        <w:spacing w:line="0" w:lineRule="atLeast"/>
        <w:rPr>
          <w:rFonts w:ascii="Arial" w:hAnsi="Arial" w:cs="Arial"/>
          <w:sz w:val="15"/>
          <w:szCs w:val="15"/>
          <w:lang w:val="ru-RU"/>
        </w:rPr>
      </w:pPr>
      <w:r>
        <w:rPr>
          <w:rFonts w:ascii="Arial" w:hAnsi="Arial" w:cs="Arial"/>
          <w:sz w:val="15"/>
          <w:szCs w:val="15"/>
          <w:lang w:val="ru-RU"/>
        </w:rPr>
        <w:t>Уважаемый покупатель,</w:t>
      </w:r>
    </w:p>
    <w:p w:rsidR="002172F6" w:rsidRPr="00F72B3A" w:rsidRDefault="00F72B3A">
      <w:pPr>
        <w:snapToGrid w:val="0"/>
        <w:ind w:left="20" w:right="60"/>
        <w:rPr>
          <w:rFonts w:ascii="Arial" w:hAnsi="Arial" w:cs="Arial"/>
          <w:sz w:val="15"/>
          <w:szCs w:val="15"/>
          <w:lang w:val="ru-RU"/>
        </w:rPr>
      </w:pPr>
      <w:proofErr w:type="spellStart"/>
      <w:proofErr w:type="gramStart"/>
      <w:r w:rsidRPr="00F72B3A">
        <w:rPr>
          <w:rFonts w:ascii="Arial" w:hAnsi="Arial" w:cs="Arial"/>
          <w:sz w:val="15"/>
          <w:szCs w:val="15"/>
        </w:rPr>
        <w:t>Если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у </w:t>
      </w:r>
      <w:proofErr w:type="spellStart"/>
      <w:r w:rsidRPr="00F72B3A">
        <w:rPr>
          <w:rFonts w:ascii="Arial" w:hAnsi="Arial" w:cs="Arial"/>
          <w:sz w:val="15"/>
          <w:szCs w:val="15"/>
        </w:rPr>
        <w:t>вас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возникла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необходимость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утилизировать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прибор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, </w:t>
      </w:r>
      <w:proofErr w:type="spellStart"/>
      <w:r w:rsidRPr="00F72B3A">
        <w:rPr>
          <w:rFonts w:ascii="Arial" w:hAnsi="Arial" w:cs="Arial"/>
          <w:sz w:val="15"/>
          <w:szCs w:val="15"/>
        </w:rPr>
        <w:t>помните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, </w:t>
      </w:r>
      <w:proofErr w:type="spellStart"/>
      <w:r w:rsidRPr="00F72B3A">
        <w:rPr>
          <w:rFonts w:ascii="Arial" w:hAnsi="Arial" w:cs="Arial"/>
          <w:sz w:val="15"/>
          <w:szCs w:val="15"/>
        </w:rPr>
        <w:t>что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он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содержит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ценные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материалы</w:t>
      </w:r>
      <w:proofErr w:type="spellEnd"/>
      <w:r w:rsidRPr="00F72B3A">
        <w:rPr>
          <w:rFonts w:ascii="Arial" w:hAnsi="Arial" w:cs="Arial"/>
          <w:sz w:val="15"/>
          <w:szCs w:val="15"/>
        </w:rPr>
        <w:t>.</w:t>
      </w:r>
      <w:proofErr w:type="gram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proofErr w:type="gramStart"/>
      <w:r w:rsidRPr="00F72B3A">
        <w:rPr>
          <w:rFonts w:ascii="Arial" w:hAnsi="Arial" w:cs="Arial"/>
          <w:sz w:val="15"/>
          <w:szCs w:val="15"/>
        </w:rPr>
        <w:t>пригодные</w:t>
      </w:r>
      <w:proofErr w:type="spellEnd"/>
      <w:proofErr w:type="gram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для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вторичной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переработки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. </w:t>
      </w:r>
      <w:proofErr w:type="spellStart"/>
      <w:proofErr w:type="gramStart"/>
      <w:r w:rsidRPr="00F72B3A">
        <w:rPr>
          <w:rFonts w:ascii="Arial" w:hAnsi="Arial" w:cs="Arial"/>
          <w:sz w:val="15"/>
          <w:szCs w:val="15"/>
        </w:rPr>
        <w:t>Не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выбрасывайте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прибор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в </w:t>
      </w:r>
      <w:proofErr w:type="spellStart"/>
      <w:r w:rsidRPr="00F72B3A">
        <w:rPr>
          <w:rFonts w:ascii="Arial" w:hAnsi="Arial" w:cs="Arial"/>
          <w:sz w:val="15"/>
          <w:szCs w:val="15"/>
        </w:rPr>
        <w:t>контейнер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общего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пользования</w:t>
      </w:r>
      <w:proofErr w:type="spellEnd"/>
      <w:r w:rsidRPr="00F72B3A">
        <w:rPr>
          <w:rFonts w:ascii="Arial" w:hAnsi="Arial" w:cs="Arial"/>
          <w:sz w:val="15"/>
          <w:szCs w:val="15"/>
        </w:rPr>
        <w:t>.</w:t>
      </w:r>
      <w:proofErr w:type="gram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proofErr w:type="gramStart"/>
      <w:r w:rsidRPr="00F72B3A">
        <w:rPr>
          <w:rFonts w:ascii="Arial" w:hAnsi="Arial" w:cs="Arial"/>
          <w:sz w:val="15"/>
          <w:szCs w:val="15"/>
        </w:rPr>
        <w:t>Обратитесь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на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местное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предприятие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по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переработке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электронных</w:t>
      </w:r>
      <w:proofErr w:type="spellEnd"/>
      <w:r w:rsidRPr="00F72B3A">
        <w:rPr>
          <w:rFonts w:ascii="Arial" w:hAnsi="Arial" w:cs="Arial"/>
          <w:sz w:val="15"/>
          <w:szCs w:val="15"/>
        </w:rPr>
        <w:t xml:space="preserve"> </w:t>
      </w:r>
      <w:proofErr w:type="spellStart"/>
      <w:r w:rsidRPr="00F72B3A">
        <w:rPr>
          <w:rFonts w:ascii="Arial" w:hAnsi="Arial" w:cs="Arial"/>
          <w:sz w:val="15"/>
          <w:szCs w:val="15"/>
        </w:rPr>
        <w:t>компонентов</w:t>
      </w:r>
      <w:proofErr w:type="spellEnd"/>
      <w:r w:rsidRPr="00F72B3A">
        <w:rPr>
          <w:rFonts w:ascii="Arial" w:hAnsi="Arial" w:cs="Arial"/>
          <w:sz w:val="15"/>
          <w:szCs w:val="15"/>
        </w:rPr>
        <w:t>.</w:t>
      </w:r>
      <w:proofErr w:type="gramEnd"/>
    </w:p>
    <w:p w:rsidR="002172F6" w:rsidRDefault="008F6F86">
      <w:pPr>
        <w:spacing w:line="284" w:lineRule="auto"/>
        <w:ind w:left="20" w:right="60"/>
        <w:rPr>
          <w:rFonts w:ascii="Arial" w:hAnsi="Arial" w:cs="Arial"/>
          <w:sz w:val="15"/>
          <w:szCs w:val="15"/>
        </w:rPr>
      </w:pPr>
      <w:r>
        <w:rPr>
          <w:noProof/>
          <w:lang w:val="ru-RU" w:eastAsia="ja-JP"/>
        </w:rPr>
        <w:drawing>
          <wp:anchor distT="0" distB="0" distL="114300" distR="114300" simplePos="0" relativeHeight="251660288" behindDoc="0" locked="0" layoutInCell="1" allowOverlap="1" wp14:anchorId="36A7DED8" wp14:editId="611CE7E6">
            <wp:simplePos x="0" y="0"/>
            <wp:positionH relativeFrom="column">
              <wp:posOffset>1266825</wp:posOffset>
            </wp:positionH>
            <wp:positionV relativeFrom="paragraph">
              <wp:posOffset>170180</wp:posOffset>
            </wp:positionV>
            <wp:extent cx="521970" cy="702945"/>
            <wp:effectExtent l="0" t="0" r="11430" b="1905"/>
            <wp:wrapNone/>
            <wp:docPr id="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2"/>
                    <pic:cNvPicPr>
                      <a:picLocks noChangeAspect="1"/>
                    </pic:cNvPicPr>
                  </pic:nvPicPr>
                  <pic:blipFill>
                    <a:blip r:embed="rId3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72F6" w:rsidRDefault="002172F6">
      <w:pPr>
        <w:spacing w:line="284" w:lineRule="auto"/>
        <w:ind w:left="20" w:right="60"/>
        <w:rPr>
          <w:rFonts w:ascii="Arial" w:hAnsi="Arial" w:cs="Arial"/>
          <w:sz w:val="15"/>
          <w:szCs w:val="15"/>
        </w:rPr>
      </w:pPr>
    </w:p>
    <w:p w:rsidR="002172F6" w:rsidRDefault="002172F6">
      <w:pPr>
        <w:spacing w:line="284" w:lineRule="auto"/>
        <w:ind w:left="20" w:right="60"/>
        <w:rPr>
          <w:rFonts w:ascii="Arial" w:hAnsi="Arial" w:cs="Arial"/>
          <w:sz w:val="15"/>
          <w:szCs w:val="15"/>
        </w:rPr>
      </w:pPr>
    </w:p>
    <w:p w:rsidR="002172F6" w:rsidRDefault="00F72B3A">
      <w:pPr>
        <w:spacing w:line="284" w:lineRule="auto"/>
        <w:ind w:right="60"/>
        <w:rPr>
          <w:rFonts w:ascii="Arial" w:hAnsi="Arial" w:cs="Arial"/>
          <w:b/>
          <w:bCs/>
          <w:sz w:val="24"/>
        </w:rPr>
      </w:pPr>
      <w:r>
        <w:rPr>
          <w:b/>
          <w:bCs/>
          <w:sz w:val="24"/>
          <w:lang w:val="ru-RU"/>
        </w:rPr>
        <w:t>ГАРАНТИЯ</w:t>
      </w:r>
      <w:r w:rsidR="008F6F86">
        <w:rPr>
          <w:rFonts w:hint="eastAsia"/>
          <w:b/>
          <w:bCs/>
          <w:sz w:val="24"/>
        </w:rPr>
        <w:t>:</w:t>
      </w:r>
    </w:p>
    <w:p w:rsidR="002172F6" w:rsidRDefault="00F72B3A" w:rsidP="00F72B3A">
      <w:pPr>
        <w:pStyle w:val="a4"/>
        <w:spacing w:line="0" w:lineRule="atLeast"/>
        <w:rPr>
          <w:rFonts w:ascii="Microsoft YaHei" w:eastAsia="Microsoft YaHei" w:hAnsi="Microsoft YaHei" w:cs="Microsoft YaHei"/>
          <w:szCs w:val="18"/>
        </w:rPr>
      </w:pPr>
      <w:r w:rsidRPr="00F72B3A">
        <w:rPr>
          <w:rFonts w:ascii="Arial" w:hAnsi="Arial" w:cs="Arial"/>
          <w:sz w:val="15"/>
          <w:szCs w:val="15"/>
          <w:lang w:val="ru-RU"/>
        </w:rPr>
        <w:t>На данный прибор предоставляется гарантия отсутствия дефектов материала и изготовления сроком на один год.</w:t>
      </w:r>
      <w:r>
        <w:rPr>
          <w:rFonts w:ascii="Arial" w:hAnsi="Arial" w:cs="Arial"/>
          <w:sz w:val="15"/>
          <w:szCs w:val="15"/>
          <w:lang w:val="ru-RU"/>
        </w:rPr>
        <w:t xml:space="preserve"> При обнаружении </w:t>
      </w:r>
      <w:r w:rsidR="000B7C58">
        <w:rPr>
          <w:rFonts w:ascii="Arial" w:hAnsi="Arial" w:cs="Arial"/>
          <w:sz w:val="15"/>
          <w:szCs w:val="15"/>
          <w:lang w:val="ru-RU"/>
        </w:rPr>
        <w:t>неисправности</w:t>
      </w:r>
      <w:r>
        <w:rPr>
          <w:rFonts w:ascii="Arial" w:hAnsi="Arial" w:cs="Arial"/>
          <w:sz w:val="15"/>
          <w:szCs w:val="15"/>
          <w:lang w:val="ru-RU"/>
        </w:rPr>
        <w:t xml:space="preserve"> </w:t>
      </w:r>
      <w:r w:rsidRPr="00F72B3A">
        <w:rPr>
          <w:rFonts w:ascii="Arial" w:hAnsi="Arial" w:cs="Arial"/>
          <w:sz w:val="15"/>
          <w:szCs w:val="15"/>
          <w:lang w:val="ru-RU"/>
        </w:rPr>
        <w:t xml:space="preserve">течение одного года </w:t>
      </w:r>
      <w:proofErr w:type="gramStart"/>
      <w:r w:rsidRPr="00F72B3A">
        <w:rPr>
          <w:rFonts w:ascii="Arial" w:hAnsi="Arial" w:cs="Arial"/>
          <w:sz w:val="15"/>
          <w:szCs w:val="15"/>
          <w:lang w:val="ru-RU"/>
        </w:rPr>
        <w:t>с даты поставки</w:t>
      </w:r>
      <w:proofErr w:type="gramEnd"/>
      <w:r>
        <w:rPr>
          <w:rFonts w:ascii="Arial" w:hAnsi="Arial" w:cs="Arial"/>
          <w:sz w:val="15"/>
          <w:szCs w:val="15"/>
          <w:lang w:val="ru-RU"/>
        </w:rPr>
        <w:t xml:space="preserve">, при условии его возвращения </w:t>
      </w:r>
      <w:r w:rsidRPr="00F72B3A">
        <w:rPr>
          <w:rFonts w:ascii="Arial" w:hAnsi="Arial" w:cs="Arial"/>
          <w:sz w:val="15"/>
          <w:szCs w:val="15"/>
          <w:lang w:val="ru-RU"/>
        </w:rPr>
        <w:t xml:space="preserve">на </w:t>
      </w:r>
      <w:r>
        <w:rPr>
          <w:rFonts w:ascii="Arial" w:hAnsi="Arial" w:cs="Arial"/>
          <w:sz w:val="15"/>
          <w:szCs w:val="15"/>
          <w:lang w:val="ru-RU"/>
        </w:rPr>
        <w:t>предприятие</w:t>
      </w:r>
      <w:r w:rsidRPr="00F72B3A">
        <w:rPr>
          <w:rFonts w:ascii="Arial" w:hAnsi="Arial" w:cs="Arial"/>
          <w:sz w:val="15"/>
          <w:szCs w:val="15"/>
          <w:lang w:val="ru-RU"/>
        </w:rPr>
        <w:t xml:space="preserve"> с пр</w:t>
      </w:r>
      <w:r>
        <w:rPr>
          <w:rFonts w:ascii="Arial" w:hAnsi="Arial" w:cs="Arial"/>
          <w:sz w:val="15"/>
          <w:szCs w:val="15"/>
          <w:lang w:val="ru-RU"/>
        </w:rPr>
        <w:t>едоплатой транспортных расходов, производится его бесплатный ремонт либо настройка. Д</w:t>
      </w:r>
      <w:r w:rsidRPr="00F72B3A">
        <w:rPr>
          <w:rFonts w:ascii="Arial" w:hAnsi="Arial" w:cs="Arial"/>
          <w:sz w:val="15"/>
          <w:szCs w:val="15"/>
          <w:lang w:val="ru-RU"/>
        </w:rPr>
        <w:t>анная гарантия не распространяется на</w:t>
      </w:r>
      <w:r>
        <w:rPr>
          <w:rFonts w:ascii="Arial" w:hAnsi="Arial" w:cs="Arial"/>
          <w:sz w:val="15"/>
          <w:szCs w:val="15"/>
          <w:lang w:val="ru-RU"/>
        </w:rPr>
        <w:t xml:space="preserve"> расходные материалы, такие как батареи и предохранители. </w:t>
      </w:r>
      <w:r w:rsidR="000B7C58">
        <w:rPr>
          <w:rFonts w:ascii="Arial" w:hAnsi="Arial" w:cs="Arial"/>
          <w:sz w:val="15"/>
          <w:szCs w:val="15"/>
          <w:lang w:val="ru-RU"/>
        </w:rPr>
        <w:t xml:space="preserve">Бесплатный ремонт не производится в случае, если неисправность вызвана неправильным использованием либо эксплуатацией в не предназначенных для этого условиях. </w:t>
      </w:r>
    </w:p>
    <w:sectPr w:rsidR="002172F6" w:rsidSect="007B5F28">
      <w:headerReference w:type="even" r:id="rId38"/>
      <w:headerReference w:type="default" r:id="rId39"/>
      <w:footerReference w:type="default" r:id="rId40"/>
      <w:headerReference w:type="first" r:id="rId41"/>
      <w:pgSz w:w="11907" w:h="16839" w:code="9"/>
      <w:pgMar w:top="283" w:right="283" w:bottom="283" w:left="283" w:header="0" w:footer="153" w:gutter="0"/>
      <w:cols w:num="2" w:space="720"/>
      <w:docGrid w:type="lines" w:linePitch="3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3FD8" w:rsidRDefault="00B03FD8">
      <w:r>
        <w:separator/>
      </w:r>
    </w:p>
  </w:endnote>
  <w:endnote w:type="continuationSeparator" w:id="0">
    <w:p w:rsidR="00B03FD8" w:rsidRDefault="00B03F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EB7" w:rsidRDefault="00B03FD8">
    <w:pPr>
      <w:pStyle w:val="a8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Quad Arrow 1" o:spid="_x0000_s2049" type="#_x0000_t202" style="position:absolute;margin-left:108pt;margin-top:-1.6pt;width:2in;height:2in;z-index:251659264;mso-wrap-style:none;mso-position-horizontal-relative:margin;mso-width-relative:page;mso-height-relative:page" o:preferrelative="t" filled="f" stroked="f">
          <v:textbox style="mso-fit-shape-to-text:t" inset="0,0,0,0">
            <w:txbxContent>
              <w:p w:rsidR="00FA1EB7" w:rsidRDefault="00FA1EB7">
                <w:pPr>
                  <w:snapToGrid w:val="0"/>
                  <w:rPr>
                    <w:sz w:val="13"/>
                    <w:szCs w:val="13"/>
                  </w:rPr>
                </w:pPr>
                <w:r>
                  <w:rPr>
                    <w:sz w:val="13"/>
                    <w:szCs w:val="13"/>
                  </w:rPr>
                  <w:fldChar w:fldCharType="begin"/>
                </w:r>
                <w:r>
                  <w:rPr>
                    <w:sz w:val="13"/>
                    <w:szCs w:val="13"/>
                  </w:rPr>
                  <w:instrText xml:space="preserve"> PAGE  \* MERGEFORMAT </w:instrText>
                </w:r>
                <w:r>
                  <w:rPr>
                    <w:sz w:val="13"/>
                    <w:szCs w:val="13"/>
                  </w:rPr>
                  <w:fldChar w:fldCharType="separate"/>
                </w:r>
                <w:r w:rsidR="00893E78">
                  <w:rPr>
                    <w:noProof/>
                    <w:sz w:val="13"/>
                    <w:szCs w:val="13"/>
                  </w:rPr>
                  <w:t>2</w:t>
                </w:r>
                <w:r>
                  <w:rPr>
                    <w:sz w:val="13"/>
                    <w:szCs w:val="13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3FD8" w:rsidRDefault="00B03FD8">
      <w:r>
        <w:separator/>
      </w:r>
    </w:p>
  </w:footnote>
  <w:footnote w:type="continuationSeparator" w:id="0">
    <w:p w:rsidR="00B03FD8" w:rsidRDefault="00B03F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EB7" w:rsidRDefault="00FA1EB7">
    <w:pPr>
      <w:pStyle w:val="a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EB7" w:rsidRDefault="00FA1EB7">
    <w:pPr>
      <w:pStyle w:val="a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1EB7" w:rsidRDefault="00FA1EB7">
    <w:pPr>
      <w:pStyle w:val="aa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6" type="#_x0000_t75" style="width:12.7pt;height:11.2pt" o:bullet="t">
        <v:imagedata r:id="rId1" o:title=""/>
      </v:shape>
    </w:pict>
  </w:numPicBullet>
  <w:numPicBullet w:numPicBulletId="1">
    <w:pict>
      <v:shape id="_x0000_i1117" type="#_x0000_t75" style="width:56.35pt;height:56.35pt" o:bullet="t">
        <v:imagedata r:id="rId2" o:title=""/>
      </v:shape>
    </w:pict>
  </w:numPicBullet>
  <w:numPicBullet w:numPicBulletId="2">
    <w:pict>
      <v:shape id="_x0000_i1118" type="#_x0000_t75" style="width:9.35pt;height:7.1pt" o:bullet="t">
        <v:imagedata r:id="rId3" o:title=""/>
      </v:shape>
    </w:pict>
  </w:numPicBullet>
  <w:abstractNum w:abstractNumId="0">
    <w:nsid w:val="00000001"/>
    <w:multiLevelType w:val="multilevel"/>
    <w:tmpl w:val="00000001"/>
    <w:lvl w:ilvl="0">
      <w:start w:val="1"/>
      <w:numFmt w:val="bullet"/>
      <w:lvlText w:val="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"/>
      <w:lvlJc w:val="left"/>
    </w:lvl>
    <w:lvl w:ilvl="1">
      <w:start w:val="1"/>
      <w:numFmt w:val="bullet"/>
      <w:lvlText w:val="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2">
    <w:nsid w:val="00000003"/>
    <w:multiLevelType w:val="multilevel"/>
    <w:tmpl w:val="00000003"/>
    <w:lvl w:ilvl="0">
      <w:start w:val="1"/>
      <w:numFmt w:val="bullet"/>
      <w:lvlText w:val=""/>
      <w:lvlJc w:val="left"/>
    </w:lvl>
    <w:lvl w:ilvl="1">
      <w:start w:val="1"/>
      <w:numFmt w:val="bullet"/>
      <w:lvlText w:val="-"/>
      <w:lvlJc w:val="left"/>
    </w:lvl>
    <w:lvl w:ilvl="2">
      <w:start w:val="1"/>
      <w:numFmt w:val="bullet"/>
      <w:lvlText w:val=""/>
      <w:lvlJc w:val="left"/>
    </w:lvl>
    <w:lvl w:ilvl="3">
      <w:start w:val="1"/>
      <w:numFmt w:val="bullet"/>
      <w:lvlText w:val=""/>
      <w:lvlJc w:val="left"/>
    </w:lvl>
    <w:lvl w:ilvl="4">
      <w:start w:val="1"/>
      <w:numFmt w:val="bullet"/>
      <w:lvlText w:val=""/>
      <w:lvlJc w:val="left"/>
    </w:lvl>
    <w:lvl w:ilvl="5">
      <w:start w:val="1"/>
      <w:numFmt w:val="bullet"/>
      <w:lvlText w:val=""/>
      <w:lvlJc w:val="left"/>
    </w:lvl>
    <w:lvl w:ilvl="6">
      <w:start w:val="1"/>
      <w:numFmt w:val="bullet"/>
      <w:lvlText w:val=""/>
      <w:lvlJc w:val="left"/>
    </w:lvl>
    <w:lvl w:ilvl="7">
      <w:start w:val="1"/>
      <w:numFmt w:val="bullet"/>
      <w:lvlText w:val=""/>
      <w:lvlJc w:val="left"/>
    </w:lvl>
    <w:lvl w:ilvl="8">
      <w:start w:val="1"/>
      <w:numFmt w:val="bullet"/>
      <w:lvlText w:val=""/>
      <w:lvlJc w:val="left"/>
    </w:lvl>
  </w:abstractNum>
  <w:abstractNum w:abstractNumId="3">
    <w:nsid w:val="0000000B"/>
    <w:multiLevelType w:val="multilevel"/>
    <w:tmpl w:val="0000000B"/>
    <w:lvl w:ilvl="0">
      <w:start w:val="1"/>
      <w:numFmt w:val="decimal"/>
      <w:lvlText w:val="%1)"/>
      <w:lvlJc w:val="left"/>
      <w:pPr>
        <w:tabs>
          <w:tab w:val="left" w:pos="360"/>
        </w:tabs>
        <w:ind w:left="170" w:hanging="170"/>
      </w:pPr>
      <w:rPr>
        <w:rFonts w:hint="eastAsia"/>
        <w:b w:val="0"/>
        <w:i w:val="0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3C111081"/>
    <w:multiLevelType w:val="multilevel"/>
    <w:tmpl w:val="3C111081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58098DF6"/>
    <w:multiLevelType w:val="singleLevel"/>
    <w:tmpl w:val="58098DF6"/>
    <w:lvl w:ilvl="0">
      <w:start w:val="1"/>
      <w:numFmt w:val="decimal"/>
      <w:suff w:val="nothing"/>
      <w:lvlText w:val="%1)"/>
      <w:lvlJc w:val="left"/>
    </w:lvl>
  </w:abstractNum>
  <w:abstractNum w:abstractNumId="6">
    <w:nsid w:val="73264487"/>
    <w:multiLevelType w:val="hybridMultilevel"/>
    <w:tmpl w:val="7E68F74C"/>
    <w:lvl w:ilvl="0" w:tplc="B0B247A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FACF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9CFB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FC42D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6A4D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36AB6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5ABF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E2C54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18830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bordersDoNotSurroundHeader/>
  <w:bordersDoNotSurroundFooter/>
  <w:proofState w:spelling="clean" w:grammar="clean"/>
  <w:defaultTabStop w:val="420"/>
  <w:drawingGridHorizontalSpacing w:val="105"/>
  <w:drawingGridVerticalSpacing w:val="16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154C5835"/>
    <w:rsid w:val="00030FB3"/>
    <w:rsid w:val="00031290"/>
    <w:rsid w:val="00033B13"/>
    <w:rsid w:val="00037C42"/>
    <w:rsid w:val="00040F66"/>
    <w:rsid w:val="00055E69"/>
    <w:rsid w:val="00065617"/>
    <w:rsid w:val="00072118"/>
    <w:rsid w:val="000829C5"/>
    <w:rsid w:val="000833EC"/>
    <w:rsid w:val="000854C3"/>
    <w:rsid w:val="000871E3"/>
    <w:rsid w:val="000B4238"/>
    <w:rsid w:val="000B5F6E"/>
    <w:rsid w:val="000B783C"/>
    <w:rsid w:val="000B7C58"/>
    <w:rsid w:val="000C2653"/>
    <w:rsid w:val="000D1B74"/>
    <w:rsid w:val="000E1784"/>
    <w:rsid w:val="000E38C8"/>
    <w:rsid w:val="000F731E"/>
    <w:rsid w:val="00101564"/>
    <w:rsid w:val="0010479D"/>
    <w:rsid w:val="00105076"/>
    <w:rsid w:val="00114376"/>
    <w:rsid w:val="0012413C"/>
    <w:rsid w:val="0013258B"/>
    <w:rsid w:val="0013318F"/>
    <w:rsid w:val="00136D96"/>
    <w:rsid w:val="0014203E"/>
    <w:rsid w:val="001525E9"/>
    <w:rsid w:val="00153653"/>
    <w:rsid w:val="0016364E"/>
    <w:rsid w:val="001641E2"/>
    <w:rsid w:val="00173A2D"/>
    <w:rsid w:val="00181AA2"/>
    <w:rsid w:val="001B0C9C"/>
    <w:rsid w:val="001B1EB5"/>
    <w:rsid w:val="001C75F8"/>
    <w:rsid w:val="001D335F"/>
    <w:rsid w:val="002172F6"/>
    <w:rsid w:val="00230A1F"/>
    <w:rsid w:val="00232D31"/>
    <w:rsid w:val="00241D83"/>
    <w:rsid w:val="00246AB5"/>
    <w:rsid w:val="00252B06"/>
    <w:rsid w:val="00253C21"/>
    <w:rsid w:val="00255299"/>
    <w:rsid w:val="002724F3"/>
    <w:rsid w:val="002754E9"/>
    <w:rsid w:val="002A6992"/>
    <w:rsid w:val="002B03CC"/>
    <w:rsid w:val="002B78B2"/>
    <w:rsid w:val="002C43EF"/>
    <w:rsid w:val="002C7FEA"/>
    <w:rsid w:val="002D2009"/>
    <w:rsid w:val="002D261E"/>
    <w:rsid w:val="002E261A"/>
    <w:rsid w:val="002E4DB2"/>
    <w:rsid w:val="002E63DE"/>
    <w:rsid w:val="002F5986"/>
    <w:rsid w:val="002F687C"/>
    <w:rsid w:val="002F6973"/>
    <w:rsid w:val="0030787D"/>
    <w:rsid w:val="00307DF5"/>
    <w:rsid w:val="0031436E"/>
    <w:rsid w:val="00314ECA"/>
    <w:rsid w:val="00330CCB"/>
    <w:rsid w:val="00344394"/>
    <w:rsid w:val="00355923"/>
    <w:rsid w:val="00370B95"/>
    <w:rsid w:val="00373B61"/>
    <w:rsid w:val="003814D7"/>
    <w:rsid w:val="0038150F"/>
    <w:rsid w:val="0039301E"/>
    <w:rsid w:val="003E0F06"/>
    <w:rsid w:val="003E5BDF"/>
    <w:rsid w:val="003E5FC9"/>
    <w:rsid w:val="003E7167"/>
    <w:rsid w:val="00417F7D"/>
    <w:rsid w:val="004239FB"/>
    <w:rsid w:val="00423AC2"/>
    <w:rsid w:val="00426253"/>
    <w:rsid w:val="00442A23"/>
    <w:rsid w:val="00442ED7"/>
    <w:rsid w:val="00443F8C"/>
    <w:rsid w:val="004475B0"/>
    <w:rsid w:val="0045632C"/>
    <w:rsid w:val="00472E19"/>
    <w:rsid w:val="00480A63"/>
    <w:rsid w:val="00487383"/>
    <w:rsid w:val="004D445C"/>
    <w:rsid w:val="004D4842"/>
    <w:rsid w:val="004E4FFC"/>
    <w:rsid w:val="004E7022"/>
    <w:rsid w:val="004F36BA"/>
    <w:rsid w:val="004F7BC5"/>
    <w:rsid w:val="00502973"/>
    <w:rsid w:val="00504A79"/>
    <w:rsid w:val="00533F72"/>
    <w:rsid w:val="005452FF"/>
    <w:rsid w:val="005454F2"/>
    <w:rsid w:val="00555A1F"/>
    <w:rsid w:val="00556B9B"/>
    <w:rsid w:val="00571589"/>
    <w:rsid w:val="00576CB6"/>
    <w:rsid w:val="00584902"/>
    <w:rsid w:val="00590B33"/>
    <w:rsid w:val="00595AAD"/>
    <w:rsid w:val="005A35F5"/>
    <w:rsid w:val="005A73CE"/>
    <w:rsid w:val="005B422B"/>
    <w:rsid w:val="005B47DB"/>
    <w:rsid w:val="005B6D58"/>
    <w:rsid w:val="005C2B70"/>
    <w:rsid w:val="005D7BFF"/>
    <w:rsid w:val="00600F74"/>
    <w:rsid w:val="006318C5"/>
    <w:rsid w:val="0063772F"/>
    <w:rsid w:val="00642963"/>
    <w:rsid w:val="006533FA"/>
    <w:rsid w:val="00662948"/>
    <w:rsid w:val="00682696"/>
    <w:rsid w:val="00683348"/>
    <w:rsid w:val="00684A4A"/>
    <w:rsid w:val="006A0BF9"/>
    <w:rsid w:val="006A1BDC"/>
    <w:rsid w:val="006A398C"/>
    <w:rsid w:val="006A64DF"/>
    <w:rsid w:val="006A79FD"/>
    <w:rsid w:val="006B1FEC"/>
    <w:rsid w:val="006B2A3D"/>
    <w:rsid w:val="006C3E13"/>
    <w:rsid w:val="006D3232"/>
    <w:rsid w:val="00704CB5"/>
    <w:rsid w:val="00724452"/>
    <w:rsid w:val="00753076"/>
    <w:rsid w:val="00753804"/>
    <w:rsid w:val="00753ACD"/>
    <w:rsid w:val="00761BE6"/>
    <w:rsid w:val="00764247"/>
    <w:rsid w:val="00765107"/>
    <w:rsid w:val="00774F42"/>
    <w:rsid w:val="00787F6B"/>
    <w:rsid w:val="007A59C0"/>
    <w:rsid w:val="007B1E5B"/>
    <w:rsid w:val="007B5F28"/>
    <w:rsid w:val="007E07F3"/>
    <w:rsid w:val="007F6BBE"/>
    <w:rsid w:val="00804985"/>
    <w:rsid w:val="0080568A"/>
    <w:rsid w:val="0080727B"/>
    <w:rsid w:val="008123C3"/>
    <w:rsid w:val="00816976"/>
    <w:rsid w:val="00832245"/>
    <w:rsid w:val="00833653"/>
    <w:rsid w:val="008363D5"/>
    <w:rsid w:val="00837FF2"/>
    <w:rsid w:val="00845287"/>
    <w:rsid w:val="00861EC1"/>
    <w:rsid w:val="008674FD"/>
    <w:rsid w:val="00875C65"/>
    <w:rsid w:val="008803A5"/>
    <w:rsid w:val="00893E78"/>
    <w:rsid w:val="008A3ED1"/>
    <w:rsid w:val="008A52EB"/>
    <w:rsid w:val="008B16EE"/>
    <w:rsid w:val="008C108F"/>
    <w:rsid w:val="008D16E4"/>
    <w:rsid w:val="008F6F86"/>
    <w:rsid w:val="008F72B5"/>
    <w:rsid w:val="009005C0"/>
    <w:rsid w:val="00915A09"/>
    <w:rsid w:val="00923A30"/>
    <w:rsid w:val="00924CF4"/>
    <w:rsid w:val="00925BE8"/>
    <w:rsid w:val="00951E13"/>
    <w:rsid w:val="00954B2C"/>
    <w:rsid w:val="009805EA"/>
    <w:rsid w:val="009819D3"/>
    <w:rsid w:val="009A48DB"/>
    <w:rsid w:val="009A4A6A"/>
    <w:rsid w:val="009B36FF"/>
    <w:rsid w:val="009B3FCC"/>
    <w:rsid w:val="009C21E9"/>
    <w:rsid w:val="009C633B"/>
    <w:rsid w:val="009C7C60"/>
    <w:rsid w:val="009E0460"/>
    <w:rsid w:val="009E5E47"/>
    <w:rsid w:val="009E6BB4"/>
    <w:rsid w:val="00A01962"/>
    <w:rsid w:val="00A03FF5"/>
    <w:rsid w:val="00A47520"/>
    <w:rsid w:val="00A97EB3"/>
    <w:rsid w:val="00AC246D"/>
    <w:rsid w:val="00AC249D"/>
    <w:rsid w:val="00AC2F68"/>
    <w:rsid w:val="00AE0242"/>
    <w:rsid w:val="00AE46CC"/>
    <w:rsid w:val="00B03FD8"/>
    <w:rsid w:val="00B4257F"/>
    <w:rsid w:val="00B42C14"/>
    <w:rsid w:val="00B42CFA"/>
    <w:rsid w:val="00B53DDC"/>
    <w:rsid w:val="00B601B8"/>
    <w:rsid w:val="00B64BED"/>
    <w:rsid w:val="00B7624F"/>
    <w:rsid w:val="00B80566"/>
    <w:rsid w:val="00B850FA"/>
    <w:rsid w:val="00B87198"/>
    <w:rsid w:val="00BA131F"/>
    <w:rsid w:val="00BA18C1"/>
    <w:rsid w:val="00BA5D42"/>
    <w:rsid w:val="00BB2387"/>
    <w:rsid w:val="00BB3282"/>
    <w:rsid w:val="00BB7793"/>
    <w:rsid w:val="00BC7ACB"/>
    <w:rsid w:val="00BF5843"/>
    <w:rsid w:val="00C00C2C"/>
    <w:rsid w:val="00C07D16"/>
    <w:rsid w:val="00C150AA"/>
    <w:rsid w:val="00C21DFF"/>
    <w:rsid w:val="00C23295"/>
    <w:rsid w:val="00C674D7"/>
    <w:rsid w:val="00C8506C"/>
    <w:rsid w:val="00C90F7D"/>
    <w:rsid w:val="00C973B7"/>
    <w:rsid w:val="00CA2B8A"/>
    <w:rsid w:val="00CA7051"/>
    <w:rsid w:val="00CB0673"/>
    <w:rsid w:val="00CB34DC"/>
    <w:rsid w:val="00CD48F0"/>
    <w:rsid w:val="00CD70AF"/>
    <w:rsid w:val="00CF1FFC"/>
    <w:rsid w:val="00CF5D2C"/>
    <w:rsid w:val="00D03C16"/>
    <w:rsid w:val="00D25C79"/>
    <w:rsid w:val="00D32969"/>
    <w:rsid w:val="00D33267"/>
    <w:rsid w:val="00D41F31"/>
    <w:rsid w:val="00D44266"/>
    <w:rsid w:val="00D728D6"/>
    <w:rsid w:val="00D7659F"/>
    <w:rsid w:val="00D806C6"/>
    <w:rsid w:val="00D851EB"/>
    <w:rsid w:val="00DA28A2"/>
    <w:rsid w:val="00DA4E8D"/>
    <w:rsid w:val="00DC1164"/>
    <w:rsid w:val="00DC5C62"/>
    <w:rsid w:val="00DF465D"/>
    <w:rsid w:val="00E064CB"/>
    <w:rsid w:val="00E11021"/>
    <w:rsid w:val="00E13EF0"/>
    <w:rsid w:val="00E21D41"/>
    <w:rsid w:val="00E2435E"/>
    <w:rsid w:val="00E36197"/>
    <w:rsid w:val="00E401EC"/>
    <w:rsid w:val="00E5459B"/>
    <w:rsid w:val="00E65C07"/>
    <w:rsid w:val="00E65F30"/>
    <w:rsid w:val="00E7612A"/>
    <w:rsid w:val="00E90C7D"/>
    <w:rsid w:val="00E9384B"/>
    <w:rsid w:val="00E94972"/>
    <w:rsid w:val="00E95071"/>
    <w:rsid w:val="00EB3C81"/>
    <w:rsid w:val="00EC0BF4"/>
    <w:rsid w:val="00EC5D24"/>
    <w:rsid w:val="00ED50ED"/>
    <w:rsid w:val="00ED53B9"/>
    <w:rsid w:val="00EE6BDB"/>
    <w:rsid w:val="00EF2E27"/>
    <w:rsid w:val="00EF4A71"/>
    <w:rsid w:val="00EF65E8"/>
    <w:rsid w:val="00F01282"/>
    <w:rsid w:val="00F0145F"/>
    <w:rsid w:val="00F02544"/>
    <w:rsid w:val="00F04F72"/>
    <w:rsid w:val="00F078E8"/>
    <w:rsid w:val="00F1484A"/>
    <w:rsid w:val="00F14883"/>
    <w:rsid w:val="00F14E32"/>
    <w:rsid w:val="00F17356"/>
    <w:rsid w:val="00F253DF"/>
    <w:rsid w:val="00F331A6"/>
    <w:rsid w:val="00F351CA"/>
    <w:rsid w:val="00F467D7"/>
    <w:rsid w:val="00F47E10"/>
    <w:rsid w:val="00F61ACA"/>
    <w:rsid w:val="00F6468B"/>
    <w:rsid w:val="00F72B3A"/>
    <w:rsid w:val="00F8049C"/>
    <w:rsid w:val="00F80CD0"/>
    <w:rsid w:val="00F81762"/>
    <w:rsid w:val="00F82A49"/>
    <w:rsid w:val="00F91A5A"/>
    <w:rsid w:val="00FA1EB7"/>
    <w:rsid w:val="00FA4315"/>
    <w:rsid w:val="00FC48DB"/>
    <w:rsid w:val="00FC7ADA"/>
    <w:rsid w:val="00FD0FF1"/>
    <w:rsid w:val="00FD6A58"/>
    <w:rsid w:val="02024D94"/>
    <w:rsid w:val="028B426F"/>
    <w:rsid w:val="03765F40"/>
    <w:rsid w:val="04575776"/>
    <w:rsid w:val="087B3E83"/>
    <w:rsid w:val="098016BC"/>
    <w:rsid w:val="0A4557E9"/>
    <w:rsid w:val="0C557747"/>
    <w:rsid w:val="0C9F72D5"/>
    <w:rsid w:val="0CF61944"/>
    <w:rsid w:val="12274791"/>
    <w:rsid w:val="12A67DCC"/>
    <w:rsid w:val="13E13DD7"/>
    <w:rsid w:val="154C5835"/>
    <w:rsid w:val="155E354C"/>
    <w:rsid w:val="16192E0F"/>
    <w:rsid w:val="17853822"/>
    <w:rsid w:val="1A49562F"/>
    <w:rsid w:val="1AE0681D"/>
    <w:rsid w:val="1D3764CB"/>
    <w:rsid w:val="1E071618"/>
    <w:rsid w:val="1FDE39D7"/>
    <w:rsid w:val="212A24DC"/>
    <w:rsid w:val="222629A9"/>
    <w:rsid w:val="23054E5D"/>
    <w:rsid w:val="23180A19"/>
    <w:rsid w:val="259C0C7F"/>
    <w:rsid w:val="294C7699"/>
    <w:rsid w:val="29784198"/>
    <w:rsid w:val="2F1565B1"/>
    <w:rsid w:val="316E2FA4"/>
    <w:rsid w:val="330B5CF0"/>
    <w:rsid w:val="38AE7ABA"/>
    <w:rsid w:val="3B02765D"/>
    <w:rsid w:val="3BF633ED"/>
    <w:rsid w:val="3ED65BA5"/>
    <w:rsid w:val="405B2179"/>
    <w:rsid w:val="44500AE6"/>
    <w:rsid w:val="4711691D"/>
    <w:rsid w:val="47B57325"/>
    <w:rsid w:val="48310C7F"/>
    <w:rsid w:val="4AB20392"/>
    <w:rsid w:val="4ACE0A05"/>
    <w:rsid w:val="4C8E593F"/>
    <w:rsid w:val="4D100967"/>
    <w:rsid w:val="4DA00CF1"/>
    <w:rsid w:val="4F7B55AE"/>
    <w:rsid w:val="4FBC3C5F"/>
    <w:rsid w:val="51B30516"/>
    <w:rsid w:val="523F0F99"/>
    <w:rsid w:val="52B72342"/>
    <w:rsid w:val="53283A7C"/>
    <w:rsid w:val="53BD569A"/>
    <w:rsid w:val="54174656"/>
    <w:rsid w:val="5421482A"/>
    <w:rsid w:val="56B64800"/>
    <w:rsid w:val="58816754"/>
    <w:rsid w:val="5E782489"/>
    <w:rsid w:val="5FA16A73"/>
    <w:rsid w:val="60D33B5A"/>
    <w:rsid w:val="62A40C3F"/>
    <w:rsid w:val="64093F60"/>
    <w:rsid w:val="6B220FB1"/>
    <w:rsid w:val="6BA8207A"/>
    <w:rsid w:val="6C4341F2"/>
    <w:rsid w:val="6D791928"/>
    <w:rsid w:val="705C701D"/>
    <w:rsid w:val="715958DD"/>
    <w:rsid w:val="73234271"/>
    <w:rsid w:val="75EE4FCA"/>
    <w:rsid w:val="76080965"/>
    <w:rsid w:val="7BF014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alibri"/>
        <w:lang w:val="ru-RU" w:eastAsia="ja-JP" w:bidi="ar-SA"/>
      </w:rPr>
    </w:rPrDefault>
    <w:pPrDefault/>
  </w:docDefaults>
  <w:latentStyles w:defLockedState="1" w:defUIPriority="0" w:defSemiHidden="1" w:defUnhideWhenUsed="1" w:defQFormat="0" w:count="267">
    <w:lsdException w:name="Normal" w:locked="0" w:semiHidden="0" w:unhideWhenUsed="0" w:qFormat="1"/>
    <w:lsdException w:name="heading 1" w:semiHidden="0" w:uiPriority="9" w:unhideWhenUsed="0" w:qFormat="1"/>
    <w:lsdException w:name="heading 2" w:locked="0" w:semiHidden="0" w:uiPriority="9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locked="0" w:semiHidden="0" w:uiPriority="99" w:unhideWhenUsed="0" w:qFormat="1"/>
    <w:lsdException w:name="header" w:locked="0" w:semiHidden="0" w:unhideWhenUsed="0" w:qFormat="1"/>
    <w:lsdException w:name="footer" w:locked="0" w:semiHidden="0" w:uiPriority="99" w:unhideWhenUsed="0" w:qFormat="1"/>
    <w:lsdException w:name="caption" w:uiPriority="35" w:qFormat="1"/>
    <w:lsdException w:name="Title" w:semiHidden="0" w:uiPriority="10" w:unhideWhenUsed="0" w:qFormat="1"/>
    <w:lsdException w:name="Default Paragraph Font" w:locked="0" w:semiHidden="0" w:uiPriority="1"/>
    <w:lsdException w:name="Body Text" w:locked="0" w:semiHidden="0" w:uiPriority="99" w:unhideWhenUsed="0" w:qFormat="1"/>
    <w:lsdException w:name="Subtitle" w:semiHidden="0" w:uiPriority="11" w:unhideWhenUsed="0" w:qFormat="1"/>
    <w:lsdException w:name="Body Text 2" w:locked="0" w:semiHidden="0" w:uiPriority="99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Top of Form" w:locked="0" w:uiPriority="99"/>
    <w:lsdException w:name="HTML Bottom of Form" w:locked="0" w:uiPriority="99"/>
    <w:lsdException w:name="Normal (Web)" w:semiHidden="0" w:uiPriority="99" w:qFormat="1"/>
    <w:lsdException w:name="Normal Table" w:locked="0" w:semiHidden="0" w:uiPriority="99" w:qFormat="1"/>
    <w:lsdException w:name="No List" w:locked="0" w:uiPriority="99"/>
    <w:lsdException w:name="Outline List 1" w:locked="0" w:uiPriority="99"/>
    <w:lsdException w:name="Outline List 2" w:locked="0" w:uiPriority="99"/>
    <w:lsdException w:name="Outline List 3" w:locked="0" w:uiPriority="99"/>
    <w:lsdException w:name="Balloon Text" w:locked="0" w:semiHidden="0" w:uiPriority="99" w:unhideWhenUsed="0" w:qFormat="1"/>
    <w:lsdException w:name="Table Grid" w:semiHidden="0" w:uiPriority="59" w:unhideWhenUsed="0"/>
    <w:lsdException w:name="Placeholder Text" w:locked="0" w:uiPriority="99"/>
    <w:lsdException w:name="No Spacing" w:locked="0" w:uiPriority="99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iPriority="99"/>
    <w:lsdException w:name="List Paragraph" w:locked="0" w:uiPriority="99"/>
    <w:lsdException w:name="Quote" w:locked="0" w:uiPriority="99"/>
    <w:lsdException w:name="Intense Quote" w:locked="0" w:uiPriority="99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pPr>
      <w:widowControl w:val="0"/>
      <w:jc w:val="both"/>
    </w:pPr>
    <w:rPr>
      <w:rFonts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next w:val="a0"/>
    <w:link w:val="20"/>
    <w:uiPriority w:val="99"/>
    <w:qFormat/>
    <w:pPr>
      <w:keepNext/>
      <w:ind w:left="630"/>
      <w:outlineLvl w:val="1"/>
    </w:pPr>
    <w:rPr>
      <w:b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rmal Indent"/>
    <w:basedOn w:val="a"/>
    <w:uiPriority w:val="99"/>
    <w:qFormat/>
    <w:pPr>
      <w:ind w:firstLine="420"/>
    </w:pPr>
  </w:style>
  <w:style w:type="paragraph" w:styleId="a4">
    <w:name w:val="Body Text"/>
    <w:basedOn w:val="a"/>
    <w:link w:val="a5"/>
    <w:uiPriority w:val="99"/>
    <w:qFormat/>
    <w:rPr>
      <w:sz w:val="18"/>
    </w:rPr>
  </w:style>
  <w:style w:type="paragraph" w:styleId="a6">
    <w:name w:val="Balloon Text"/>
    <w:basedOn w:val="a"/>
    <w:link w:val="a7"/>
    <w:uiPriority w:val="99"/>
    <w:qFormat/>
    <w:rPr>
      <w:sz w:val="18"/>
      <w:szCs w:val="18"/>
    </w:rPr>
  </w:style>
  <w:style w:type="paragraph" w:styleId="a8">
    <w:name w:val="footer"/>
    <w:basedOn w:val="a"/>
    <w:link w:val="a9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a">
    <w:name w:val="header"/>
    <w:basedOn w:val="a"/>
    <w:link w:val="ab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21">
    <w:name w:val="Body Text 2"/>
    <w:basedOn w:val="a"/>
    <w:link w:val="22"/>
    <w:uiPriority w:val="99"/>
    <w:qFormat/>
    <w:pPr>
      <w:spacing w:after="60" w:line="276" w:lineRule="exact"/>
    </w:pPr>
    <w:rPr>
      <w:sz w:val="15"/>
    </w:rPr>
  </w:style>
  <w:style w:type="paragraph" w:styleId="ac">
    <w:name w:val="Normal (Web)"/>
    <w:basedOn w:val="a"/>
    <w:uiPriority w:val="99"/>
    <w:unhideWhenUsed/>
    <w:qFormat/>
    <w:locked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paragraph" w:customStyle="1" w:styleId="23">
    <w:name w:val="列出段落2"/>
    <w:basedOn w:val="a"/>
    <w:uiPriority w:val="34"/>
    <w:qFormat/>
    <w:pPr>
      <w:ind w:firstLineChars="200" w:firstLine="420"/>
    </w:pPr>
  </w:style>
  <w:style w:type="character" w:customStyle="1" w:styleId="20">
    <w:name w:val="Заголовок 2 Знак"/>
    <w:basedOn w:val="a1"/>
    <w:link w:val="2"/>
    <w:uiPriority w:val="99"/>
    <w:semiHidden/>
    <w:qFormat/>
    <w:locked/>
    <w:rPr>
      <w:rFonts w:ascii="Cambria" w:eastAsia="SimSun" w:hAnsi="Cambria" w:cs="Times New Roman"/>
      <w:b/>
      <w:bCs/>
      <w:sz w:val="32"/>
      <w:szCs w:val="32"/>
    </w:rPr>
  </w:style>
  <w:style w:type="character" w:customStyle="1" w:styleId="a5">
    <w:name w:val="Основной текст Знак"/>
    <w:basedOn w:val="a1"/>
    <w:link w:val="a4"/>
    <w:uiPriority w:val="99"/>
    <w:semiHidden/>
    <w:qFormat/>
    <w:locked/>
    <w:rPr>
      <w:rFonts w:cs="Times New Roman"/>
      <w:sz w:val="24"/>
      <w:szCs w:val="24"/>
    </w:rPr>
  </w:style>
  <w:style w:type="character" w:customStyle="1" w:styleId="a7">
    <w:name w:val="Текст выноски Знак"/>
    <w:basedOn w:val="a1"/>
    <w:link w:val="a6"/>
    <w:uiPriority w:val="99"/>
    <w:qFormat/>
    <w:locked/>
    <w:rPr>
      <w:rFonts w:cs="Times New Roman"/>
      <w:kern w:val="2"/>
      <w:sz w:val="18"/>
      <w:szCs w:val="18"/>
    </w:rPr>
  </w:style>
  <w:style w:type="character" w:customStyle="1" w:styleId="a9">
    <w:name w:val="Нижний колонтитул Знак"/>
    <w:basedOn w:val="a1"/>
    <w:link w:val="a8"/>
    <w:uiPriority w:val="99"/>
    <w:semiHidden/>
    <w:qFormat/>
    <w:locked/>
    <w:rPr>
      <w:rFonts w:cs="Times New Roman"/>
      <w:sz w:val="18"/>
      <w:szCs w:val="18"/>
    </w:rPr>
  </w:style>
  <w:style w:type="character" w:customStyle="1" w:styleId="ab">
    <w:name w:val="Верхний колонтитул Знак"/>
    <w:basedOn w:val="a1"/>
    <w:link w:val="aa"/>
    <w:uiPriority w:val="99"/>
    <w:semiHidden/>
    <w:qFormat/>
    <w:locked/>
    <w:rPr>
      <w:rFonts w:cs="Times New Roman"/>
      <w:sz w:val="18"/>
      <w:szCs w:val="18"/>
    </w:rPr>
  </w:style>
  <w:style w:type="character" w:customStyle="1" w:styleId="22">
    <w:name w:val="Основной текст 2 Знак"/>
    <w:basedOn w:val="a1"/>
    <w:link w:val="21"/>
    <w:uiPriority w:val="99"/>
    <w:semiHidden/>
    <w:qFormat/>
    <w:locked/>
    <w:rPr>
      <w:rFonts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10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5.wmf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oleObject" Target="embeddings/_____Microsoft_Excel_97-20032.xls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emf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7.jpeg"/><Relationship Id="rId10" Type="http://schemas.openxmlformats.org/officeDocument/2006/relationships/image" Target="media/image5.jpeg"/><Relationship Id="rId19" Type="http://schemas.openxmlformats.org/officeDocument/2006/relationships/image" Target="media/image2.png"/><Relationship Id="rId31" Type="http://schemas.openxmlformats.org/officeDocument/2006/relationships/oleObject" Target="embeddings/_____Microsoft_Excel_97-20031.xls"/><Relationship Id="rId4" Type="http://schemas.microsoft.com/office/2007/relationships/stylesWithEffects" Target="stylesWithEffect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image" Target="media/image26.jpeg"/><Relationship Id="rId43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4</Pages>
  <Words>2614</Words>
  <Characters>14900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DT151系列中文使用说明书</vt:lpstr>
    </vt:vector>
  </TitlesOfParts>
  <Company>Microsoft</Company>
  <LinksUpToDate>false</LinksUpToDate>
  <CharactersWithSpaces>17480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DT151系列中文使用说明书</dc:title>
  <dc:creator>Administrator</dc:creator>
  <cp:lastModifiedBy>днс</cp:lastModifiedBy>
  <cp:revision>74</cp:revision>
  <cp:lastPrinted>2016-11-15T06:26:00Z</cp:lastPrinted>
  <dcterms:created xsi:type="dcterms:W3CDTF">2017-05-04T06:43:00Z</dcterms:created>
  <dcterms:modified xsi:type="dcterms:W3CDTF">2024-01-03T14:39:00Z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77A5A0DEC3244EE3896E62E2DA883E98</vt:lpwstr>
  </property>
</Properties>
</file>